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3FD0E" w14:textId="39C3E5B3" w:rsidR="00694B15" w:rsidRPr="00DC1486" w:rsidRDefault="003C7280" w:rsidP="003C7280">
      <w:pPr>
        <w:tabs>
          <w:tab w:val="left" w:pos="8258"/>
        </w:tabs>
        <w:ind w:left="284" w:hanging="284"/>
        <w:jc w:val="left"/>
        <w:rPr>
          <w:rFonts w:ascii="Cambria" w:hAnsi="Cambria"/>
          <w:b/>
          <w:bCs/>
          <w:sz w:val="32"/>
          <w:szCs w:val="32"/>
        </w:rPr>
      </w:pPr>
      <w:bookmarkStart w:id="0" w:name="_Toc441501364"/>
      <w:r>
        <w:rPr>
          <w:rFonts w:ascii="Cambria" w:hAnsi="Cambria"/>
          <w:b/>
          <w:bCs/>
          <w:sz w:val="32"/>
          <w:szCs w:val="32"/>
        </w:rPr>
        <w:tab/>
      </w:r>
      <w:r>
        <w:rPr>
          <w:rFonts w:ascii="Cambria" w:hAnsi="Cambria"/>
          <w:b/>
          <w:bCs/>
          <w:sz w:val="32"/>
          <w:szCs w:val="32"/>
        </w:rPr>
        <w:tab/>
      </w:r>
    </w:p>
    <w:p w14:paraId="10F55C9A" w14:textId="037BA70B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  <w:r w:rsidRPr="00DC1486">
        <w:rPr>
          <w:rFonts w:ascii="Cambria" w:hAnsi="Cambria"/>
          <w:noProof/>
        </w:rPr>
        <w:drawing>
          <wp:inline distT="0" distB="0" distL="0" distR="0" wp14:anchorId="071A8A47" wp14:editId="20377DD7">
            <wp:extent cx="1830737" cy="600075"/>
            <wp:effectExtent l="0" t="0" r="0" b="0"/>
            <wp:docPr id="59227410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246" cy="60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ABCE8" w14:textId="77777777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</w:p>
    <w:p w14:paraId="7C5FBBC9" w14:textId="476A826F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  <w:r w:rsidRPr="00DC1486">
        <w:rPr>
          <w:rFonts w:ascii="Cambria" w:hAnsi="Cambria"/>
          <w:b/>
          <w:bCs/>
          <w:sz w:val="32"/>
          <w:szCs w:val="32"/>
        </w:rPr>
        <w:t>Příloha č. 3 – Čestné prohlášení ke splnění základní způsobilosti</w:t>
      </w:r>
    </w:p>
    <w:p w14:paraId="3039A433" w14:textId="77777777" w:rsidR="00694B15" w:rsidRPr="00DC1486" w:rsidRDefault="00694B15" w:rsidP="00694B15">
      <w:pPr>
        <w:ind w:left="284" w:hanging="284"/>
        <w:jc w:val="center"/>
        <w:rPr>
          <w:rFonts w:ascii="Cambria" w:hAnsi="Cambria"/>
          <w:b/>
          <w:bCs/>
          <w:sz w:val="32"/>
          <w:szCs w:val="32"/>
        </w:rPr>
      </w:pPr>
    </w:p>
    <w:p w14:paraId="6FA5226C" w14:textId="04E52C4B" w:rsidR="00694B15" w:rsidRPr="00DC1486" w:rsidRDefault="00694B15" w:rsidP="00694B15">
      <w:pPr>
        <w:pStyle w:val="Odstavecseseznamem"/>
        <w:numPr>
          <w:ilvl w:val="0"/>
          <w:numId w:val="27"/>
        </w:numPr>
        <w:spacing w:after="0"/>
        <w:ind w:left="284" w:hanging="284"/>
        <w:jc w:val="left"/>
        <w:rPr>
          <w:rFonts w:ascii="Cambria" w:hAnsi="Cambria"/>
          <w:b/>
        </w:rPr>
      </w:pPr>
      <w:r w:rsidRPr="00DC1486">
        <w:rPr>
          <w:rFonts w:ascii="Cambria" w:hAnsi="Cambria"/>
          <w:b/>
        </w:rPr>
        <w:t>Identifikační údaje</w:t>
      </w:r>
    </w:p>
    <w:p w14:paraId="2D26768E" w14:textId="77777777" w:rsidR="00694B15" w:rsidRPr="00DC1486" w:rsidRDefault="00694B15" w:rsidP="00694B15">
      <w:pPr>
        <w:pStyle w:val="odsazfurt"/>
        <w:numPr>
          <w:ilvl w:val="1"/>
          <w:numId w:val="37"/>
        </w:numPr>
        <w:rPr>
          <w:rFonts w:ascii="Cambria" w:hAnsi="Cambria"/>
          <w:b/>
          <w:bCs/>
        </w:rPr>
      </w:pPr>
      <w:r w:rsidRPr="00DC1486">
        <w:rPr>
          <w:rFonts w:ascii="Cambria" w:hAnsi="Cambria"/>
          <w:b/>
          <w:bCs/>
        </w:rPr>
        <w:t>Zadavatel:</w:t>
      </w:r>
    </w:p>
    <w:p w14:paraId="379F0006" w14:textId="77777777" w:rsidR="00694B15" w:rsidRPr="00DC1486" w:rsidRDefault="00694B15" w:rsidP="00694B15">
      <w:pPr>
        <w:pStyle w:val="odsazfurt"/>
        <w:ind w:left="360"/>
        <w:rPr>
          <w:rFonts w:ascii="Cambria" w:hAnsi="Cambria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6646"/>
      </w:tblGrid>
      <w:tr w:rsidR="00694B15" w:rsidRPr="00DC1486" w14:paraId="610EE259" w14:textId="77777777" w:rsidTr="00057D95">
        <w:tc>
          <w:tcPr>
            <w:tcW w:w="1333" w:type="pct"/>
          </w:tcPr>
          <w:p w14:paraId="69D0C93C" w14:textId="77777777" w:rsidR="00694B15" w:rsidRPr="00DC1486" w:rsidRDefault="00694B15" w:rsidP="00057D95">
            <w:pPr>
              <w:keepNext/>
              <w:keepLines/>
              <w:spacing w:line="240" w:lineRule="auto"/>
              <w:ind w:right="421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Název:</w:t>
            </w:r>
          </w:p>
        </w:tc>
        <w:tc>
          <w:tcPr>
            <w:tcW w:w="3667" w:type="pct"/>
          </w:tcPr>
          <w:p w14:paraId="09C4E196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Nemocnice Vyškov, příspěvková organizace</w:t>
            </w:r>
          </w:p>
        </w:tc>
      </w:tr>
      <w:tr w:rsidR="00694B15" w:rsidRPr="00DC1486" w14:paraId="32298B20" w14:textId="77777777" w:rsidTr="00057D95">
        <w:tc>
          <w:tcPr>
            <w:tcW w:w="1333" w:type="pct"/>
          </w:tcPr>
          <w:p w14:paraId="130E6CA4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Právní forma:</w:t>
            </w:r>
          </w:p>
        </w:tc>
        <w:tc>
          <w:tcPr>
            <w:tcW w:w="3667" w:type="pct"/>
          </w:tcPr>
          <w:p w14:paraId="2B6A902B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  <w:color w:val="auto"/>
              </w:rPr>
              <w:t>příspěvková organizace</w:t>
            </w:r>
          </w:p>
        </w:tc>
      </w:tr>
      <w:tr w:rsidR="00694B15" w:rsidRPr="00DC1486" w14:paraId="2DB728C7" w14:textId="77777777" w:rsidTr="00057D95">
        <w:tc>
          <w:tcPr>
            <w:tcW w:w="1333" w:type="pct"/>
          </w:tcPr>
          <w:p w14:paraId="7ECB2BBB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Sídlo:</w:t>
            </w:r>
          </w:p>
        </w:tc>
        <w:tc>
          <w:tcPr>
            <w:tcW w:w="3667" w:type="pct"/>
          </w:tcPr>
          <w:p w14:paraId="53598E5B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Purkyňova 235/36, Nosálovice, 682 01 Vyškov</w:t>
            </w:r>
          </w:p>
        </w:tc>
      </w:tr>
      <w:tr w:rsidR="00694B15" w:rsidRPr="00DC1486" w14:paraId="6021C54C" w14:textId="77777777" w:rsidTr="00057D95">
        <w:tc>
          <w:tcPr>
            <w:tcW w:w="1333" w:type="pct"/>
          </w:tcPr>
          <w:p w14:paraId="66A42D76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 xml:space="preserve">Zastoupení: </w:t>
            </w:r>
          </w:p>
        </w:tc>
        <w:tc>
          <w:tcPr>
            <w:tcW w:w="3667" w:type="pct"/>
          </w:tcPr>
          <w:p w14:paraId="4370F989" w14:textId="77777777" w:rsidR="00694B15" w:rsidRPr="00DC1486" w:rsidRDefault="00694B15" w:rsidP="00057D95">
            <w:pPr>
              <w:spacing w:line="240" w:lineRule="auto"/>
              <w:rPr>
                <w:rFonts w:ascii="Cambria" w:hAnsi="Cambria" w:cs="Times New Roman"/>
              </w:rPr>
            </w:pPr>
            <w:r w:rsidRPr="00DC1486">
              <w:rPr>
                <w:rFonts w:ascii="Cambria" w:hAnsi="Cambria"/>
              </w:rPr>
              <w:t>JUDr. ZDENĚK HORÁK, MBA, ředitel</w:t>
            </w:r>
          </w:p>
        </w:tc>
      </w:tr>
      <w:tr w:rsidR="00694B15" w:rsidRPr="00DC1486" w14:paraId="5F37EDCE" w14:textId="77777777" w:rsidTr="00057D95">
        <w:tc>
          <w:tcPr>
            <w:tcW w:w="1333" w:type="pct"/>
          </w:tcPr>
          <w:p w14:paraId="0A9AEE39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IČ:</w:t>
            </w:r>
          </w:p>
        </w:tc>
        <w:tc>
          <w:tcPr>
            <w:tcW w:w="3667" w:type="pct"/>
          </w:tcPr>
          <w:p w14:paraId="74B1AC9D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hAnsi="Cambria"/>
              </w:rPr>
              <w:t>00839205</w:t>
            </w:r>
          </w:p>
        </w:tc>
      </w:tr>
      <w:tr w:rsidR="00694B15" w:rsidRPr="00DC1486" w14:paraId="3B18C3B1" w14:textId="77777777" w:rsidTr="00057D95">
        <w:tc>
          <w:tcPr>
            <w:tcW w:w="1333" w:type="pct"/>
          </w:tcPr>
          <w:p w14:paraId="7FAAF1E4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DIČ:</w:t>
            </w:r>
          </w:p>
        </w:tc>
        <w:tc>
          <w:tcPr>
            <w:tcW w:w="3667" w:type="pct"/>
          </w:tcPr>
          <w:p w14:paraId="5C0EB3E8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</w:rPr>
            </w:pPr>
            <w:r w:rsidRPr="00DC1486">
              <w:rPr>
                <w:rFonts w:ascii="Cambria" w:eastAsia="Arial Unicode MS" w:hAnsi="Cambria"/>
                <w:color w:val="auto"/>
              </w:rPr>
              <w:t>CZ</w:t>
            </w:r>
            <w:r w:rsidRPr="00DC1486">
              <w:rPr>
                <w:rFonts w:ascii="Cambria" w:hAnsi="Cambria"/>
              </w:rPr>
              <w:t>00839205</w:t>
            </w:r>
          </w:p>
        </w:tc>
      </w:tr>
      <w:tr w:rsidR="00694B15" w:rsidRPr="00DC1486" w14:paraId="0CD57FF0" w14:textId="77777777" w:rsidTr="00057D95">
        <w:tc>
          <w:tcPr>
            <w:tcW w:w="1333" w:type="pct"/>
          </w:tcPr>
          <w:p w14:paraId="4018332B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Kontaktní osoba:</w:t>
            </w:r>
          </w:p>
        </w:tc>
        <w:tc>
          <w:tcPr>
            <w:tcW w:w="3667" w:type="pct"/>
          </w:tcPr>
          <w:p w14:paraId="7B6FD89A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DC1486">
              <w:rPr>
                <w:rFonts w:ascii="Cambria" w:hAnsi="Cambria" w:cs="Times New Roman"/>
              </w:rPr>
              <w:t>Ing. Zdeněk Doležal</w:t>
            </w:r>
          </w:p>
        </w:tc>
      </w:tr>
      <w:tr w:rsidR="00694B15" w:rsidRPr="00DC1486" w14:paraId="1D919772" w14:textId="77777777" w:rsidTr="00057D95">
        <w:tc>
          <w:tcPr>
            <w:tcW w:w="1333" w:type="pct"/>
          </w:tcPr>
          <w:p w14:paraId="7599D48E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 xml:space="preserve">Telefon: </w:t>
            </w:r>
          </w:p>
        </w:tc>
        <w:tc>
          <w:tcPr>
            <w:tcW w:w="3667" w:type="pct"/>
          </w:tcPr>
          <w:p w14:paraId="297C3889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auto"/>
                <w:highlight w:val="yellow"/>
              </w:rPr>
            </w:pPr>
            <w:r w:rsidRPr="00DC1486">
              <w:rPr>
                <w:rFonts w:ascii="Cambria" w:hAnsi="Cambria"/>
              </w:rPr>
              <w:t>+</w:t>
            </w:r>
            <w:r w:rsidRPr="00DC1486">
              <w:rPr>
                <w:rFonts w:ascii="Cambria" w:hAnsi="Cambria" w:cs="Times New Roman"/>
              </w:rPr>
              <w:t>420 </w:t>
            </w:r>
            <w:r w:rsidRPr="00DC1486">
              <w:rPr>
                <w:rFonts w:ascii="Cambria" w:hAnsi="Cambria"/>
              </w:rPr>
              <w:t>702 279 399  </w:t>
            </w:r>
          </w:p>
        </w:tc>
      </w:tr>
      <w:tr w:rsidR="00694B15" w:rsidRPr="00DC1486" w14:paraId="2EACDF43" w14:textId="77777777" w:rsidTr="00057D95">
        <w:tc>
          <w:tcPr>
            <w:tcW w:w="1333" w:type="pct"/>
          </w:tcPr>
          <w:p w14:paraId="756BA250" w14:textId="77777777" w:rsidR="00694B15" w:rsidRPr="00DC1486" w:rsidRDefault="00694B15" w:rsidP="00057D95">
            <w:pPr>
              <w:keepNext/>
              <w:keepLines/>
              <w:spacing w:line="240" w:lineRule="auto"/>
              <w:rPr>
                <w:rFonts w:ascii="Cambria" w:hAnsi="Cambria"/>
                <w:b/>
              </w:rPr>
            </w:pPr>
            <w:r w:rsidRPr="00DC1486">
              <w:rPr>
                <w:rFonts w:ascii="Cambria" w:hAnsi="Cambria"/>
                <w:b/>
              </w:rPr>
              <w:t>E-mail:</w:t>
            </w:r>
          </w:p>
        </w:tc>
        <w:tc>
          <w:tcPr>
            <w:tcW w:w="3667" w:type="pct"/>
          </w:tcPr>
          <w:p w14:paraId="3D3ED637" w14:textId="77777777" w:rsidR="00694B15" w:rsidRPr="00DC1486" w:rsidRDefault="00694B15" w:rsidP="00057D95">
            <w:pPr>
              <w:spacing w:line="240" w:lineRule="auto"/>
              <w:rPr>
                <w:rFonts w:ascii="Cambria" w:hAnsi="Cambria"/>
                <w:color w:val="0000FF"/>
                <w:highlight w:val="yellow"/>
                <w:u w:val="single"/>
              </w:rPr>
            </w:pPr>
            <w:r w:rsidRPr="00DC1486">
              <w:rPr>
                <w:rFonts w:ascii="Cambria" w:hAnsi="Cambria"/>
                <w:color w:val="0000FF"/>
                <w:u w:val="single"/>
              </w:rPr>
              <w:t xml:space="preserve">dolezal@nemvy.cz  </w:t>
            </w:r>
          </w:p>
        </w:tc>
      </w:tr>
    </w:tbl>
    <w:p w14:paraId="38FDDAAB" w14:textId="77777777" w:rsidR="00694B15" w:rsidRPr="00DC1486" w:rsidRDefault="00694B15" w:rsidP="00694B15">
      <w:pPr>
        <w:spacing w:before="0"/>
        <w:rPr>
          <w:rFonts w:ascii="Cambria" w:hAnsi="Cambria"/>
        </w:rPr>
      </w:pPr>
    </w:p>
    <w:p w14:paraId="1F98C6F8" w14:textId="00DCF75A" w:rsidR="00DC1486" w:rsidRPr="00DC1486" w:rsidRDefault="00DC1486" w:rsidP="00DC1486">
      <w:pPr>
        <w:pStyle w:val="odsazfurt"/>
        <w:spacing w:line="240" w:lineRule="auto"/>
        <w:ind w:left="2832" w:hanging="2832"/>
        <w:jc w:val="left"/>
        <w:rPr>
          <w:rFonts w:ascii="Cambria" w:hAnsi="Cambria" w:cstheme="minorHAnsi"/>
          <w:color w:val="auto"/>
        </w:rPr>
      </w:pPr>
      <w:r w:rsidRPr="00DC1486">
        <w:rPr>
          <w:rFonts w:ascii="Cambria" w:hAnsi="Cambria" w:cstheme="minorHAnsi"/>
          <w:b/>
          <w:color w:val="auto"/>
        </w:rPr>
        <w:t xml:space="preserve">Název veřejné zakázky: </w:t>
      </w:r>
      <w:r>
        <w:rPr>
          <w:rFonts w:ascii="Cambria" w:hAnsi="Cambria" w:cstheme="minorHAnsi"/>
          <w:b/>
          <w:color w:val="auto"/>
        </w:rPr>
        <w:tab/>
      </w:r>
      <w:r w:rsidRPr="00DC1486">
        <w:rPr>
          <w:rFonts w:ascii="Cambria" w:hAnsi="Cambria" w:cstheme="minorHAnsi"/>
          <w:color w:val="auto"/>
        </w:rPr>
        <w:t>“Dodávky a služby pro zlepšení kyberbezpečnosti IS v Nemocnici Vyškov“</w:t>
      </w:r>
    </w:p>
    <w:p w14:paraId="4315E306" w14:textId="77777777" w:rsidR="00DC1486" w:rsidRPr="00DC1486" w:rsidRDefault="00DC1486" w:rsidP="00DC1486">
      <w:pPr>
        <w:pStyle w:val="odsazfurt"/>
        <w:spacing w:line="240" w:lineRule="auto"/>
        <w:ind w:left="2268" w:hanging="2268"/>
        <w:jc w:val="left"/>
        <w:rPr>
          <w:rFonts w:ascii="Cambria" w:hAnsi="Cambria" w:cstheme="minorHAnsi"/>
          <w:color w:val="auto"/>
        </w:rPr>
      </w:pPr>
    </w:p>
    <w:p w14:paraId="39B3293C" w14:textId="77777777" w:rsidR="00DC1486" w:rsidRPr="00DC1486" w:rsidRDefault="00DC1486" w:rsidP="00DC1486">
      <w:pPr>
        <w:pStyle w:val="odsazfurt"/>
        <w:ind w:left="2268" w:hanging="2268"/>
        <w:jc w:val="left"/>
        <w:rPr>
          <w:rFonts w:ascii="Cambria" w:hAnsi="Cambria" w:cstheme="minorHAnsi"/>
        </w:rPr>
      </w:pPr>
      <w:r w:rsidRPr="00DC1486">
        <w:rPr>
          <w:rFonts w:ascii="Cambria" w:hAnsi="Cambria" w:cstheme="minorHAnsi"/>
          <w:b/>
          <w:color w:val="auto"/>
        </w:rPr>
        <w:t xml:space="preserve">Část veřejné zakázky: </w:t>
      </w:r>
      <w:r w:rsidRPr="00DC1486">
        <w:rPr>
          <w:rFonts w:ascii="Cambria" w:hAnsi="Cambria" w:cstheme="minorHAnsi"/>
          <w:b/>
          <w:color w:val="auto"/>
        </w:rPr>
        <w:tab/>
      </w:r>
      <w:r w:rsidRPr="00DC1486">
        <w:rPr>
          <w:rFonts w:ascii="Cambria" w:hAnsi="Cambria" w:cstheme="minorHAnsi"/>
        </w:rPr>
        <w:t>Část 1 – Nástroje pro aplikační, síťovou a fyzickou bezpečnost*</w:t>
      </w:r>
    </w:p>
    <w:p w14:paraId="2941A449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2 – Zajištění fyzického zabezpečení datového centra*</w:t>
      </w:r>
    </w:p>
    <w:p w14:paraId="564854EB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 xml:space="preserve">Část 3 – Emailová brána (Mail GW, </w:t>
      </w:r>
      <w:proofErr w:type="spellStart"/>
      <w:r w:rsidRPr="00DC1486">
        <w:rPr>
          <w:rFonts w:ascii="Cambria" w:hAnsi="Cambria" w:cstheme="minorHAnsi"/>
        </w:rPr>
        <w:t>SandBoxing</w:t>
      </w:r>
      <w:proofErr w:type="spellEnd"/>
      <w:r w:rsidRPr="00DC1486">
        <w:rPr>
          <w:rFonts w:ascii="Cambria" w:hAnsi="Cambria" w:cstheme="minorHAnsi"/>
        </w:rPr>
        <w:t>)*</w:t>
      </w:r>
    </w:p>
    <w:p w14:paraId="2FEE9164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4 – Řízení přístupů a vybudování PKI*</w:t>
      </w:r>
    </w:p>
    <w:p w14:paraId="6E4C70E2" w14:textId="77777777" w:rsidR="00DC1486" w:rsidRPr="00DC1486" w:rsidRDefault="00DC1486" w:rsidP="00DC1486">
      <w:pPr>
        <w:spacing w:before="0"/>
        <w:ind w:left="226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5 – Dodávka a implementace řešení pro řízení identit, autentizace a správy účtů*</w:t>
      </w:r>
    </w:p>
    <w:p w14:paraId="059379DA" w14:textId="77777777" w:rsidR="00DC1486" w:rsidRPr="00DC1486" w:rsidRDefault="00DC1486" w:rsidP="00DC1486">
      <w:pPr>
        <w:spacing w:before="0"/>
        <w:ind w:left="226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6 –</w:t>
      </w:r>
      <w:proofErr w:type="spellStart"/>
      <w:r w:rsidRPr="00DC1486">
        <w:rPr>
          <w:rFonts w:ascii="Cambria" w:hAnsi="Cambria" w:cstheme="minorHAnsi"/>
        </w:rPr>
        <w:t>Device</w:t>
      </w:r>
      <w:proofErr w:type="spellEnd"/>
      <w:r w:rsidRPr="00DC1486">
        <w:rPr>
          <w:rFonts w:ascii="Cambria" w:hAnsi="Cambria" w:cstheme="minorHAnsi"/>
        </w:rPr>
        <w:t xml:space="preserve"> </w:t>
      </w:r>
      <w:proofErr w:type="spellStart"/>
      <w:r w:rsidRPr="00DC1486">
        <w:rPr>
          <w:rFonts w:ascii="Cambria" w:hAnsi="Cambria" w:cstheme="minorHAnsi"/>
        </w:rPr>
        <w:t>control</w:t>
      </w:r>
      <w:proofErr w:type="spellEnd"/>
      <w:r w:rsidRPr="00DC1486">
        <w:rPr>
          <w:rFonts w:ascii="Cambria" w:hAnsi="Cambria" w:cstheme="minorHAnsi"/>
        </w:rPr>
        <w:t>*</w:t>
      </w:r>
    </w:p>
    <w:p w14:paraId="05B65B78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7 – Řízení rizik a správa servisních požadavků*</w:t>
      </w:r>
    </w:p>
    <w:p w14:paraId="3FDFB1B5" w14:textId="77777777" w:rsidR="00DC1486" w:rsidRPr="00DC1486" w:rsidRDefault="00DC1486" w:rsidP="00DC1486">
      <w:pPr>
        <w:spacing w:before="0"/>
        <w:ind w:left="1560" w:firstLine="708"/>
        <w:rPr>
          <w:rFonts w:ascii="Cambria" w:hAnsi="Cambria" w:cstheme="minorHAnsi"/>
        </w:rPr>
      </w:pPr>
      <w:r w:rsidRPr="00DC1486">
        <w:rPr>
          <w:rFonts w:ascii="Cambria" w:hAnsi="Cambria" w:cstheme="minorHAnsi"/>
        </w:rPr>
        <w:t>Část 8 – Analytické práce v oblasti kyberbezpečnosti*</w:t>
      </w:r>
    </w:p>
    <w:p w14:paraId="2D02E609" w14:textId="77777777" w:rsidR="00694B15" w:rsidRPr="00DC1486" w:rsidRDefault="00694B15" w:rsidP="00694B15">
      <w:pPr>
        <w:pStyle w:val="odsazfurt"/>
        <w:ind w:left="2268"/>
        <w:jc w:val="left"/>
        <w:rPr>
          <w:rFonts w:ascii="Cambria" w:hAnsi="Cambria"/>
          <w:i/>
          <w:sz w:val="20"/>
          <w:u w:val="single"/>
        </w:rPr>
      </w:pPr>
      <w:r w:rsidRPr="00DC1486">
        <w:rPr>
          <w:rFonts w:ascii="Cambria" w:hAnsi="Cambria"/>
          <w:i/>
          <w:sz w:val="20"/>
          <w:u w:val="single"/>
        </w:rPr>
        <w:t>*nehodící se Účastník přeškrtne</w:t>
      </w:r>
    </w:p>
    <w:p w14:paraId="3432626F" w14:textId="77777777" w:rsidR="003E4DB4" w:rsidRPr="00DC1486" w:rsidRDefault="003E4DB4" w:rsidP="003E4DB4">
      <w:pPr>
        <w:pStyle w:val="odsazfurt"/>
        <w:spacing w:before="0"/>
        <w:ind w:left="0"/>
        <w:rPr>
          <w:rFonts w:ascii="Cambria" w:hAnsi="Cambria"/>
          <w:b/>
          <w:bCs/>
        </w:rPr>
      </w:pPr>
    </w:p>
    <w:p w14:paraId="3F8E8040" w14:textId="77777777" w:rsidR="00694B15" w:rsidRDefault="00694B15" w:rsidP="003E4DB4">
      <w:pPr>
        <w:pStyle w:val="odsazfurt"/>
        <w:spacing w:before="0"/>
        <w:ind w:left="0"/>
        <w:rPr>
          <w:rFonts w:ascii="Cambria" w:hAnsi="Cambria"/>
          <w:b/>
          <w:bCs/>
        </w:rPr>
      </w:pPr>
    </w:p>
    <w:p w14:paraId="4FB40559" w14:textId="77777777" w:rsidR="00707637" w:rsidRPr="00DC1486" w:rsidRDefault="00707637" w:rsidP="003E4DB4">
      <w:pPr>
        <w:pStyle w:val="odsazfurt"/>
        <w:spacing w:before="0"/>
        <w:ind w:left="0"/>
        <w:rPr>
          <w:rFonts w:ascii="Cambria" w:hAnsi="Cambria"/>
          <w:b/>
          <w:bCs/>
        </w:rPr>
      </w:pPr>
    </w:p>
    <w:p w14:paraId="7A4B52AA" w14:textId="77777777" w:rsidR="00694B15" w:rsidRPr="00DC1486" w:rsidRDefault="00694B15" w:rsidP="00694B15">
      <w:pPr>
        <w:pStyle w:val="odsazfurt"/>
        <w:numPr>
          <w:ilvl w:val="1"/>
          <w:numId w:val="37"/>
        </w:numPr>
        <w:spacing w:before="0"/>
        <w:rPr>
          <w:rFonts w:ascii="Cambria" w:hAnsi="Cambria"/>
          <w:b/>
          <w:bCs/>
        </w:rPr>
      </w:pPr>
      <w:r w:rsidRPr="00DC1486">
        <w:rPr>
          <w:rFonts w:ascii="Cambria" w:hAnsi="Cambria"/>
          <w:b/>
          <w:bCs/>
        </w:rPr>
        <w:lastRenderedPageBreak/>
        <w:t>Účastník</w:t>
      </w:r>
    </w:p>
    <w:tbl>
      <w:tblPr>
        <w:tblW w:w="50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8"/>
      </w:tblGrid>
      <w:tr w:rsidR="00694B15" w:rsidRPr="00DC1486" w14:paraId="73D2851D" w14:textId="77777777" w:rsidTr="00057D95">
        <w:tc>
          <w:tcPr>
            <w:tcW w:w="1483" w:type="pct"/>
          </w:tcPr>
          <w:p w14:paraId="36AF4D67" w14:textId="77777777" w:rsidR="00694B15" w:rsidRPr="00DC1486" w:rsidRDefault="00694B15" w:rsidP="00057D95">
            <w:pPr>
              <w:keepNext/>
              <w:keepLines/>
              <w:spacing w:before="0"/>
              <w:ind w:right="421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Název:</w:t>
            </w:r>
          </w:p>
        </w:tc>
        <w:tc>
          <w:tcPr>
            <w:tcW w:w="3517" w:type="pct"/>
          </w:tcPr>
          <w:p w14:paraId="7E3935D1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03B32D47" w14:textId="77777777" w:rsidTr="00057D95">
        <w:tc>
          <w:tcPr>
            <w:tcW w:w="1483" w:type="pct"/>
          </w:tcPr>
          <w:p w14:paraId="6E49A2D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Právní forma:</w:t>
            </w:r>
          </w:p>
        </w:tc>
        <w:tc>
          <w:tcPr>
            <w:tcW w:w="3517" w:type="pct"/>
          </w:tcPr>
          <w:p w14:paraId="19F9154F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70D80127" w14:textId="77777777" w:rsidTr="00057D95">
        <w:tc>
          <w:tcPr>
            <w:tcW w:w="1483" w:type="pct"/>
          </w:tcPr>
          <w:p w14:paraId="0BDCAB6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Sídlo:</w:t>
            </w:r>
          </w:p>
        </w:tc>
        <w:tc>
          <w:tcPr>
            <w:tcW w:w="3517" w:type="pct"/>
          </w:tcPr>
          <w:p w14:paraId="2BA8412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C0FB3D6" w14:textId="77777777" w:rsidTr="00057D95">
        <w:tc>
          <w:tcPr>
            <w:tcW w:w="1483" w:type="pct"/>
          </w:tcPr>
          <w:p w14:paraId="29B137C5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Osoba oprávněná jednat:</w:t>
            </w:r>
          </w:p>
        </w:tc>
        <w:tc>
          <w:tcPr>
            <w:tcW w:w="3517" w:type="pct"/>
          </w:tcPr>
          <w:p w14:paraId="0EB54B20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12975655" w14:textId="77777777" w:rsidTr="00057D95">
        <w:tc>
          <w:tcPr>
            <w:tcW w:w="1483" w:type="pct"/>
          </w:tcPr>
          <w:p w14:paraId="6172EED5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IČ:</w:t>
            </w:r>
          </w:p>
        </w:tc>
        <w:tc>
          <w:tcPr>
            <w:tcW w:w="3517" w:type="pct"/>
          </w:tcPr>
          <w:p w14:paraId="1141564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1138E3A1" w14:textId="77777777" w:rsidTr="00057D95">
        <w:tc>
          <w:tcPr>
            <w:tcW w:w="1483" w:type="pct"/>
          </w:tcPr>
          <w:p w14:paraId="52D7B65F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DIČ:</w:t>
            </w:r>
          </w:p>
        </w:tc>
        <w:tc>
          <w:tcPr>
            <w:tcW w:w="3517" w:type="pct"/>
          </w:tcPr>
          <w:p w14:paraId="387C3CE5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2AB2A3D" w14:textId="77777777" w:rsidTr="00057D95">
        <w:tc>
          <w:tcPr>
            <w:tcW w:w="1483" w:type="pct"/>
          </w:tcPr>
          <w:p w14:paraId="4E814113" w14:textId="77777777" w:rsidR="00694B15" w:rsidRPr="00DC1486" w:rsidRDefault="00694B15" w:rsidP="00057D95">
            <w:pPr>
              <w:keepNext/>
              <w:keepLines/>
              <w:spacing w:before="0" w:line="240" w:lineRule="auto"/>
              <w:jc w:val="left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Spisová značka, pod kterou je Účastník veden u příslušného soudu:</w:t>
            </w:r>
          </w:p>
        </w:tc>
        <w:tc>
          <w:tcPr>
            <w:tcW w:w="3517" w:type="pct"/>
          </w:tcPr>
          <w:p w14:paraId="4FAA4879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54434006" w14:textId="77777777" w:rsidTr="00057D95">
        <w:tc>
          <w:tcPr>
            <w:tcW w:w="1483" w:type="pct"/>
          </w:tcPr>
          <w:p w14:paraId="0B804FAA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Kontaktní osoba:</w:t>
            </w:r>
          </w:p>
        </w:tc>
        <w:tc>
          <w:tcPr>
            <w:tcW w:w="3517" w:type="pct"/>
          </w:tcPr>
          <w:p w14:paraId="547CD6A4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4D93D473" w14:textId="77777777" w:rsidTr="00057D95">
        <w:tc>
          <w:tcPr>
            <w:tcW w:w="1483" w:type="pct"/>
          </w:tcPr>
          <w:p w14:paraId="32FBF5FB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Telefon:</w:t>
            </w:r>
          </w:p>
        </w:tc>
        <w:tc>
          <w:tcPr>
            <w:tcW w:w="3517" w:type="pct"/>
          </w:tcPr>
          <w:p w14:paraId="071862D2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  <w:tr w:rsidR="00694B15" w:rsidRPr="00DC1486" w14:paraId="038AA02D" w14:textId="77777777" w:rsidTr="00057D95">
        <w:tc>
          <w:tcPr>
            <w:tcW w:w="1483" w:type="pct"/>
          </w:tcPr>
          <w:p w14:paraId="3B4A2887" w14:textId="77777777" w:rsidR="00694B15" w:rsidRPr="00DC1486" w:rsidRDefault="00694B15" w:rsidP="00057D95">
            <w:pPr>
              <w:keepNext/>
              <w:keepLines/>
              <w:spacing w:before="0"/>
              <w:rPr>
                <w:rFonts w:ascii="Cambria" w:hAnsi="Cambria"/>
                <w:b/>
                <w:color w:val="auto"/>
              </w:rPr>
            </w:pPr>
            <w:r w:rsidRPr="00DC1486">
              <w:rPr>
                <w:rFonts w:ascii="Cambria" w:hAnsi="Cambria"/>
                <w:b/>
                <w:color w:val="auto"/>
              </w:rPr>
              <w:t>E-mail:</w:t>
            </w:r>
          </w:p>
        </w:tc>
        <w:tc>
          <w:tcPr>
            <w:tcW w:w="3517" w:type="pct"/>
          </w:tcPr>
          <w:p w14:paraId="27019A56" w14:textId="77777777" w:rsidR="00694B15" w:rsidRPr="00DC1486" w:rsidRDefault="00694B15" w:rsidP="00057D95">
            <w:pPr>
              <w:spacing w:before="0"/>
              <w:jc w:val="left"/>
              <w:rPr>
                <w:rFonts w:ascii="Cambria" w:hAnsi="Cambria"/>
                <w:color w:val="auto"/>
                <w:szCs w:val="22"/>
              </w:rPr>
            </w:pPr>
            <w:r w:rsidRPr="00DC1486">
              <w:rPr>
                <w:rFonts w:ascii="Cambria" w:hAnsi="Cambria"/>
                <w:highlight w:val="yellow"/>
              </w:rPr>
              <w:t>„doplní Účastník“</w:t>
            </w:r>
          </w:p>
        </w:tc>
      </w:tr>
    </w:tbl>
    <w:p w14:paraId="5FCD8EA4" w14:textId="77777777" w:rsidR="00694B15" w:rsidRPr="00DC1486" w:rsidRDefault="00694B15" w:rsidP="002D7424">
      <w:pPr>
        <w:spacing w:before="0" w:line="240" w:lineRule="auto"/>
        <w:rPr>
          <w:rFonts w:ascii="Cambria" w:hAnsi="Cambria"/>
        </w:rPr>
      </w:pPr>
    </w:p>
    <w:p w14:paraId="3F253913" w14:textId="58DADFEE" w:rsidR="006B2F7E" w:rsidRPr="00DC1486" w:rsidRDefault="003A7E46" w:rsidP="002D7424">
      <w:pPr>
        <w:spacing w:before="0" w:line="240" w:lineRule="auto"/>
        <w:rPr>
          <w:rFonts w:ascii="Cambria" w:hAnsi="Cambria" w:cs="Arial"/>
          <w:szCs w:val="22"/>
        </w:rPr>
      </w:pPr>
      <w:r w:rsidRPr="00DC1486">
        <w:rPr>
          <w:rFonts w:ascii="Cambria" w:hAnsi="Cambria"/>
        </w:rPr>
        <w:t xml:space="preserve">Účastník </w:t>
      </w:r>
      <w:r w:rsidR="005939F6" w:rsidRPr="00DC1486">
        <w:rPr>
          <w:rFonts w:ascii="Cambria" w:hAnsi="Cambria"/>
        </w:rPr>
        <w:t>výše uveden</w:t>
      </w:r>
      <w:r w:rsidRPr="00DC1486">
        <w:rPr>
          <w:rFonts w:ascii="Cambria" w:hAnsi="Cambria"/>
        </w:rPr>
        <w:t>é</w:t>
      </w:r>
      <w:r w:rsidR="005939F6" w:rsidRPr="00DC1486">
        <w:rPr>
          <w:rFonts w:ascii="Cambria" w:hAnsi="Cambria"/>
        </w:rPr>
        <w:t xml:space="preserve"> zakázk</w:t>
      </w:r>
      <w:r w:rsidRPr="00DC1486">
        <w:rPr>
          <w:rFonts w:ascii="Cambria" w:hAnsi="Cambria"/>
        </w:rPr>
        <w:t>y</w:t>
      </w:r>
      <w:r w:rsidR="005939F6" w:rsidRPr="00DC1486">
        <w:rPr>
          <w:rFonts w:ascii="Cambria" w:hAnsi="Cambria"/>
        </w:rPr>
        <w:t>,</w:t>
      </w:r>
      <w:r w:rsidR="005939F6" w:rsidRPr="00DC1486">
        <w:rPr>
          <w:rFonts w:ascii="Cambria" w:hAnsi="Cambria"/>
          <w:b/>
          <w:bCs/>
        </w:rPr>
        <w:t xml:space="preserve"> </w:t>
      </w:r>
      <w:r w:rsidR="005939F6" w:rsidRPr="00DC1486">
        <w:rPr>
          <w:rFonts w:ascii="Cambria" w:hAnsi="Cambria"/>
          <w:bCs/>
        </w:rPr>
        <w:t>čestně</w:t>
      </w:r>
      <w:r w:rsidR="005939F6" w:rsidRPr="00DC1486">
        <w:rPr>
          <w:rFonts w:ascii="Cambria" w:hAnsi="Cambria"/>
          <w:b/>
          <w:bCs/>
        </w:rPr>
        <w:t xml:space="preserve"> </w:t>
      </w:r>
      <w:r w:rsidR="005939F6" w:rsidRPr="00DC1486">
        <w:rPr>
          <w:rFonts w:ascii="Cambria" w:hAnsi="Cambria"/>
        </w:rPr>
        <w:t>prohlašuje,</w:t>
      </w:r>
      <w:r w:rsidR="006B2F7E" w:rsidRPr="00DC1486">
        <w:rPr>
          <w:rFonts w:ascii="Cambria" w:hAnsi="Cambria" w:cs="Arial"/>
          <w:szCs w:val="22"/>
        </w:rPr>
        <w:t xml:space="preserve"> že splňuje základní způsobilost </w:t>
      </w:r>
      <w:r w:rsidR="005D1519" w:rsidRPr="00DC1486">
        <w:rPr>
          <w:rFonts w:ascii="Cambria" w:hAnsi="Cambria" w:cs="Arial"/>
          <w:szCs w:val="22"/>
        </w:rPr>
        <w:t>dle</w:t>
      </w:r>
      <w:r w:rsidR="00617D4C" w:rsidRPr="00DC1486">
        <w:rPr>
          <w:rFonts w:ascii="Cambria" w:hAnsi="Cambria" w:cs="Arial"/>
          <w:szCs w:val="22"/>
        </w:rPr>
        <w:t xml:space="preserve"> k</w:t>
      </w:r>
      <w:r w:rsidR="003E4DB4" w:rsidRPr="00DC1486">
        <w:rPr>
          <w:rFonts w:ascii="Cambria" w:hAnsi="Cambria" w:cs="Arial"/>
          <w:szCs w:val="22"/>
        </w:rPr>
        <w:t xml:space="preserve"> </w:t>
      </w:r>
      <w:r w:rsidR="006B2F7E" w:rsidRPr="00DC1486">
        <w:rPr>
          <w:rFonts w:ascii="Cambria" w:hAnsi="Cambria" w:cs="Arial"/>
          <w:szCs w:val="22"/>
        </w:rPr>
        <w:t>§ 74 zákona č. 134/2016 Sb., o zadávání veřejných zakázek, neboť je dodavatelem, který:</w:t>
      </w:r>
    </w:p>
    <w:p w14:paraId="120B6AAB" w14:textId="77777777" w:rsidR="006B2F7E" w:rsidRPr="00DC1486" w:rsidRDefault="006B2F7E" w:rsidP="002D7424">
      <w:pPr>
        <w:pStyle w:val="Odstavecseseznamem"/>
        <w:numPr>
          <w:ilvl w:val="0"/>
          <w:numId w:val="43"/>
        </w:numPr>
        <w:spacing w:before="0" w:after="0" w:line="240" w:lineRule="auto"/>
        <w:ind w:left="425" w:hanging="357"/>
        <w:contextualSpacing w:val="0"/>
        <w:rPr>
          <w:rFonts w:ascii="Cambria" w:hAnsi="Cambria" w:cs="Arial"/>
        </w:rPr>
      </w:pPr>
      <w:r w:rsidRPr="00DC1486">
        <w:rPr>
          <w:rFonts w:ascii="Cambria" w:hAnsi="Cambria" w:cs="Arial"/>
        </w:rPr>
        <w:t>nebyl v zemi svého sídla v posledních 5 letech před zahájením zadávacího řízení pravomocně odsouzen pro trestný čin uvedený v příloze č. 3 zákona nebo obdobný trestný čin podle právního řádu země sídla dodavatele (k zahlazeným odsouzením se nepřihlíží),</w:t>
      </w:r>
    </w:p>
    <w:p w14:paraId="5B07D0A6" w14:textId="77777777" w:rsidR="006B2F7E" w:rsidRPr="00DC1486" w:rsidRDefault="006B2F7E" w:rsidP="002D7424">
      <w:pPr>
        <w:pStyle w:val="Odstavecseseznamem"/>
        <w:numPr>
          <w:ilvl w:val="0"/>
          <w:numId w:val="43"/>
        </w:numPr>
        <w:spacing w:before="0" w:after="0" w:line="240" w:lineRule="auto"/>
        <w:ind w:left="425" w:hanging="357"/>
        <w:contextualSpacing w:val="0"/>
        <w:rPr>
          <w:rFonts w:ascii="Cambria" w:hAnsi="Cambria" w:cs="Arial"/>
        </w:rPr>
      </w:pPr>
      <w:r w:rsidRPr="00DC1486">
        <w:rPr>
          <w:rFonts w:ascii="Cambria" w:hAnsi="Cambria" w:cs="Arial"/>
        </w:rPr>
        <w:t>nemá v České republice nebo v zemi svého sídla v evidenci daní zachycen splatný daňový nedoplatek,</w:t>
      </w:r>
    </w:p>
    <w:p w14:paraId="55DC68CA" w14:textId="77777777" w:rsidR="006B2F7E" w:rsidRPr="00DC1486" w:rsidRDefault="006B2F7E" w:rsidP="002D7424">
      <w:pPr>
        <w:pStyle w:val="Odstavecseseznamem"/>
        <w:numPr>
          <w:ilvl w:val="0"/>
          <w:numId w:val="43"/>
        </w:numPr>
        <w:spacing w:before="0" w:after="0" w:line="240" w:lineRule="auto"/>
        <w:ind w:left="425" w:hanging="357"/>
        <w:contextualSpacing w:val="0"/>
        <w:rPr>
          <w:rFonts w:ascii="Cambria" w:hAnsi="Cambria" w:cs="Arial"/>
        </w:rPr>
      </w:pPr>
      <w:r w:rsidRPr="00DC1486">
        <w:rPr>
          <w:rFonts w:ascii="Cambria" w:hAnsi="Cambria" w:cs="Arial"/>
        </w:rPr>
        <w:t>nemá v České republice nebo v zemi svého sídla splatný nedoplatek na pojistném nebo na penále na veřejné zdravotní pojištění,</w:t>
      </w:r>
    </w:p>
    <w:p w14:paraId="03ACEA39" w14:textId="77777777" w:rsidR="006B2F7E" w:rsidRPr="00DC1486" w:rsidRDefault="006B2F7E" w:rsidP="002D7424">
      <w:pPr>
        <w:pStyle w:val="Odstavecseseznamem"/>
        <w:numPr>
          <w:ilvl w:val="0"/>
          <w:numId w:val="43"/>
        </w:numPr>
        <w:spacing w:before="0" w:after="0" w:line="240" w:lineRule="auto"/>
        <w:ind w:left="425" w:hanging="357"/>
        <w:contextualSpacing w:val="0"/>
        <w:rPr>
          <w:rFonts w:ascii="Cambria" w:hAnsi="Cambria" w:cs="Arial"/>
        </w:rPr>
      </w:pPr>
      <w:r w:rsidRPr="00DC1486">
        <w:rPr>
          <w:rFonts w:ascii="Cambria" w:hAnsi="Cambria" w:cs="Arial"/>
        </w:rPr>
        <w:t>nemá v České republice nebo v zemi svého sídla splatný nedoplatek na pojistném nebo na penále na sociální zabezpečení a příspěvku na státní politiku zaměstnanosti,</w:t>
      </w:r>
    </w:p>
    <w:p w14:paraId="1BA24235" w14:textId="3DBD0281" w:rsidR="006B2F7E" w:rsidRPr="00DC1486" w:rsidRDefault="006B2F7E" w:rsidP="002D7424">
      <w:pPr>
        <w:pStyle w:val="Odstavecseseznamem"/>
        <w:numPr>
          <w:ilvl w:val="0"/>
          <w:numId w:val="43"/>
        </w:numPr>
        <w:spacing w:before="0" w:after="120" w:line="240" w:lineRule="auto"/>
        <w:ind w:left="425" w:hanging="357"/>
        <w:contextualSpacing w:val="0"/>
        <w:rPr>
          <w:rFonts w:ascii="Cambria" w:hAnsi="Cambria" w:cs="Arial"/>
        </w:rPr>
      </w:pPr>
      <w:r w:rsidRPr="00DC1486">
        <w:rPr>
          <w:rFonts w:ascii="Cambria" w:hAnsi="Cambria" w:cs="Arial"/>
        </w:rPr>
        <w:t>není v likvidaci</w:t>
      </w:r>
      <w:r w:rsidRPr="00DC1486">
        <w:rPr>
          <w:rFonts w:ascii="Cambria" w:hAnsi="Cambria" w:cs="Arial"/>
          <w:vertAlign w:val="superscript"/>
        </w:rPr>
        <w:footnoteReference w:id="1"/>
      </w:r>
      <w:r w:rsidRPr="00DC1486">
        <w:rPr>
          <w:rFonts w:ascii="Cambria" w:hAnsi="Cambria" w:cs="Arial"/>
        </w:rPr>
        <w:t>, proti kterému nebylo vydáno rozhodnutí o úpadku</w:t>
      </w:r>
      <w:r w:rsidRPr="00DC1486">
        <w:rPr>
          <w:rFonts w:ascii="Cambria" w:hAnsi="Cambria" w:cs="Arial"/>
          <w:vertAlign w:val="superscript"/>
        </w:rPr>
        <w:footnoteReference w:id="2"/>
      </w:r>
      <w:r w:rsidRPr="00DC1486">
        <w:rPr>
          <w:rFonts w:ascii="Cambria" w:hAnsi="Cambria" w:cs="Arial"/>
        </w:rPr>
        <w:t>, vůči kterému nebyla nařízena nucená správa</w:t>
      </w:r>
      <w:r w:rsidRPr="00DC1486">
        <w:rPr>
          <w:rFonts w:ascii="Cambria" w:hAnsi="Cambria" w:cs="Arial"/>
          <w:vertAlign w:val="superscript"/>
        </w:rPr>
        <w:footnoteReference w:id="3"/>
      </w:r>
      <w:r w:rsidRPr="00DC1486">
        <w:rPr>
          <w:rFonts w:ascii="Cambria" w:hAnsi="Cambria" w:cs="Arial"/>
        </w:rPr>
        <w:t xml:space="preserve"> nebo který není v obdobné situaci podle právního řádu země sídla dodavatele.</w:t>
      </w:r>
    </w:p>
    <w:p w14:paraId="4119CFD3" w14:textId="0C3A3622" w:rsidR="006B2F7E" w:rsidRPr="00DC1486" w:rsidRDefault="006B2F7E" w:rsidP="002D7424">
      <w:pPr>
        <w:spacing w:line="240" w:lineRule="auto"/>
        <w:rPr>
          <w:rFonts w:ascii="Cambria" w:hAnsi="Cambria" w:cs="Arial"/>
          <w:szCs w:val="22"/>
        </w:rPr>
      </w:pPr>
      <w:r w:rsidRPr="00DC1486">
        <w:rPr>
          <w:rFonts w:ascii="Cambria" w:hAnsi="Cambria" w:cs="Arial"/>
          <w:szCs w:val="22"/>
        </w:rPr>
        <w:t xml:space="preserve">Je-li </w:t>
      </w:r>
      <w:r w:rsidR="003A7E46" w:rsidRPr="00DC1486">
        <w:rPr>
          <w:rFonts w:ascii="Cambria" w:hAnsi="Cambria"/>
        </w:rPr>
        <w:t xml:space="preserve">Účastníkem </w:t>
      </w:r>
      <w:r w:rsidRPr="00DC1486">
        <w:rPr>
          <w:rFonts w:ascii="Cambria" w:hAnsi="Cambria" w:cs="Arial"/>
          <w:szCs w:val="22"/>
        </w:rPr>
        <w:t xml:space="preserve">právnická osoba, splňuje podmínku podle odstavce 1 písm. a) tato právnická osoba a zároveň každý člen statutárního orgánu. Je-li členem statutárního orgánu </w:t>
      </w:r>
      <w:r w:rsidR="003A7E46" w:rsidRPr="00DC1486">
        <w:rPr>
          <w:rFonts w:ascii="Cambria" w:hAnsi="Cambria"/>
        </w:rPr>
        <w:t xml:space="preserve">Účastníka </w:t>
      </w:r>
      <w:r w:rsidRPr="00DC1486">
        <w:rPr>
          <w:rFonts w:ascii="Cambria" w:hAnsi="Cambria" w:cs="Arial"/>
          <w:szCs w:val="22"/>
        </w:rPr>
        <w:t xml:space="preserve">právnická osoba, splňuje podmínku podle odstavce 1 písm. a) tato právnická osoba, každý člen statutárního orgánu této právnické osoby a osoba zastupující tuto právnickou osobu v statutárním orgánu </w:t>
      </w:r>
      <w:r w:rsidR="003A7E46" w:rsidRPr="00DC1486">
        <w:rPr>
          <w:rFonts w:ascii="Cambria" w:hAnsi="Cambria"/>
        </w:rPr>
        <w:t>Účastníka</w:t>
      </w:r>
      <w:r w:rsidRPr="00DC1486">
        <w:rPr>
          <w:rFonts w:ascii="Cambria" w:hAnsi="Cambria" w:cs="Arial"/>
          <w:szCs w:val="22"/>
        </w:rPr>
        <w:t>.</w:t>
      </w:r>
    </w:p>
    <w:p w14:paraId="2FF45508" w14:textId="26D3215B" w:rsidR="006B2F7E" w:rsidRPr="00DC1486" w:rsidRDefault="006B2F7E" w:rsidP="002D7424">
      <w:pPr>
        <w:spacing w:line="240" w:lineRule="auto"/>
        <w:rPr>
          <w:rFonts w:ascii="Cambria" w:hAnsi="Cambria" w:cs="Arial"/>
          <w:szCs w:val="22"/>
        </w:rPr>
      </w:pPr>
      <w:r w:rsidRPr="00DC1486">
        <w:rPr>
          <w:rFonts w:ascii="Cambria" w:hAnsi="Cambria" w:cs="Arial"/>
          <w:szCs w:val="22"/>
        </w:rPr>
        <w:t xml:space="preserve">Je-li </w:t>
      </w:r>
      <w:r w:rsidR="003A7E46" w:rsidRPr="00DC1486">
        <w:rPr>
          <w:rFonts w:ascii="Cambria" w:hAnsi="Cambria"/>
        </w:rPr>
        <w:t xml:space="preserve">Účastníkem </w:t>
      </w:r>
      <w:r w:rsidRPr="00DC1486">
        <w:rPr>
          <w:rFonts w:ascii="Cambria" w:hAnsi="Cambria" w:cs="Arial"/>
          <w:szCs w:val="22"/>
        </w:rPr>
        <w:t xml:space="preserve">pobočka závodu zahraniční právnické osoby, splňuje základní způsobilost </w:t>
      </w:r>
      <w:r w:rsidR="005D1519" w:rsidRPr="00DC1486">
        <w:rPr>
          <w:rFonts w:ascii="Cambria" w:hAnsi="Cambria" w:cs="Arial"/>
          <w:szCs w:val="22"/>
        </w:rPr>
        <w:t xml:space="preserve">dle </w:t>
      </w:r>
      <w:r w:rsidRPr="00DC1486">
        <w:rPr>
          <w:rFonts w:ascii="Cambria" w:hAnsi="Cambria" w:cs="Arial"/>
          <w:szCs w:val="22"/>
        </w:rPr>
        <w:t xml:space="preserve">§ 74 odst. 1 písm. a) zákona tato právnická osoba a vedoucí pobočky závodu. Je-li </w:t>
      </w:r>
      <w:r w:rsidR="003A7E46" w:rsidRPr="00DC1486">
        <w:rPr>
          <w:rFonts w:ascii="Cambria" w:hAnsi="Cambria"/>
        </w:rPr>
        <w:t xml:space="preserve">Účastníkem </w:t>
      </w:r>
      <w:r w:rsidRPr="00DC1486">
        <w:rPr>
          <w:rFonts w:ascii="Cambria" w:hAnsi="Cambria" w:cs="Arial"/>
          <w:szCs w:val="22"/>
        </w:rPr>
        <w:t xml:space="preserve">pobočka závodu české právnické osoby, splňuje základní způsobilost </w:t>
      </w:r>
      <w:r w:rsidR="005D1519" w:rsidRPr="00DC1486">
        <w:rPr>
          <w:rFonts w:ascii="Cambria" w:hAnsi="Cambria" w:cs="Arial"/>
          <w:szCs w:val="22"/>
        </w:rPr>
        <w:t>dle</w:t>
      </w:r>
      <w:r w:rsidR="00617D4C" w:rsidRPr="00DC1486">
        <w:rPr>
          <w:rFonts w:ascii="Cambria" w:hAnsi="Cambria" w:cs="Arial"/>
          <w:szCs w:val="22"/>
        </w:rPr>
        <w:t xml:space="preserve"> </w:t>
      </w:r>
      <w:r w:rsidRPr="00DC1486">
        <w:rPr>
          <w:rFonts w:ascii="Cambria" w:hAnsi="Cambria" w:cs="Arial"/>
          <w:szCs w:val="22"/>
        </w:rPr>
        <w:t>§ 74 odst. 1 písm. a) zákona osoby uvedené v § 74 odst. 2 a vedoucí pobočky závodu.</w:t>
      </w:r>
    </w:p>
    <w:p w14:paraId="21743CBA" w14:textId="77777777" w:rsidR="00965705" w:rsidRPr="00DC1486" w:rsidRDefault="00965705" w:rsidP="00FE1376">
      <w:pPr>
        <w:rPr>
          <w:rFonts w:ascii="Cambria" w:hAnsi="Cambria" w:cs="Arial"/>
          <w:szCs w:val="22"/>
        </w:rPr>
      </w:pPr>
    </w:p>
    <w:p w14:paraId="6703E1A7" w14:textId="77777777" w:rsidR="00965705" w:rsidRPr="00DC1486" w:rsidRDefault="00965705" w:rsidP="00965705">
      <w:pPr>
        <w:spacing w:before="0" w:after="120"/>
        <w:rPr>
          <w:rFonts w:ascii="Cambria" w:hAnsi="Cambria"/>
        </w:rPr>
      </w:pPr>
      <w:r w:rsidRPr="00DC1486">
        <w:rPr>
          <w:rFonts w:ascii="Cambria" w:hAnsi="Cambria"/>
        </w:rPr>
        <w:t xml:space="preserve">V </w:t>
      </w:r>
      <w:r w:rsidRPr="00DC1486">
        <w:rPr>
          <w:rFonts w:ascii="Cambria" w:hAnsi="Cambria"/>
          <w:highlight w:val="yellow"/>
        </w:rPr>
        <w:t>„doplní Účastník“</w:t>
      </w:r>
      <w:r w:rsidRPr="00DC1486">
        <w:rPr>
          <w:rFonts w:ascii="Cambria" w:hAnsi="Cambria"/>
        </w:rPr>
        <w:t xml:space="preserve"> dne </w:t>
      </w:r>
      <w:r w:rsidRPr="00DC1486">
        <w:rPr>
          <w:rFonts w:ascii="Cambria" w:hAnsi="Cambria"/>
          <w:highlight w:val="yellow"/>
        </w:rPr>
        <w:t>„doplní Účastník“</w:t>
      </w:r>
    </w:p>
    <w:p w14:paraId="1AF4AFF1" w14:textId="77777777" w:rsidR="00965705" w:rsidRPr="00DC1486" w:rsidRDefault="00965705" w:rsidP="00965705">
      <w:pPr>
        <w:spacing w:after="120"/>
        <w:rPr>
          <w:rFonts w:ascii="Cambria" w:hAnsi="Cambria"/>
          <w:u w:val="single"/>
        </w:rPr>
      </w:pPr>
      <w:r w:rsidRPr="00DC1486">
        <w:rPr>
          <w:rFonts w:ascii="Cambria" w:hAnsi="Cambria"/>
        </w:rPr>
        <w:t xml:space="preserve">Podpis osoby oprávněné jednat jménem Účastníka: </w:t>
      </w:r>
      <w:r w:rsidRPr="00DC1486">
        <w:rPr>
          <w:rFonts w:ascii="Cambria" w:hAnsi="Cambria"/>
          <w:highlight w:val="yellow"/>
          <w:u w:val="single"/>
        </w:rPr>
        <w:t>„doplní Účastník“</w:t>
      </w:r>
      <w:r w:rsidRPr="00DC1486">
        <w:rPr>
          <w:rFonts w:ascii="Cambria" w:hAnsi="Cambria"/>
          <w:u w:val="single"/>
        </w:rPr>
        <w:t>___________</w:t>
      </w:r>
    </w:p>
    <w:bookmarkEnd w:id="0"/>
    <w:p w14:paraId="4990006D" w14:textId="0141C9E7" w:rsidR="005F5D93" w:rsidRPr="00DC1486" w:rsidRDefault="005F5D93" w:rsidP="000F32EF">
      <w:pPr>
        <w:spacing w:before="0" w:line="240" w:lineRule="auto"/>
        <w:jc w:val="left"/>
        <w:rPr>
          <w:rFonts w:ascii="Cambria" w:eastAsia="Arial Unicode MS" w:hAnsi="Cambria"/>
          <w:b/>
          <w:sz w:val="26"/>
          <w:szCs w:val="26"/>
          <w:lang w:eastAsia="en-US"/>
        </w:rPr>
      </w:pPr>
    </w:p>
    <w:sectPr w:rsidR="005F5D93" w:rsidRPr="00DC1486" w:rsidSect="0035575D">
      <w:headerReference w:type="default" r:id="rId12"/>
      <w:footerReference w:type="even" r:id="rId13"/>
      <w:footerReference w:type="default" r:id="rId14"/>
      <w:pgSz w:w="11906" w:h="16838"/>
      <w:pgMar w:top="1702" w:right="1417" w:bottom="1276" w:left="1417" w:header="142" w:footer="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23A27" w14:textId="77777777" w:rsidR="00D45824" w:rsidRDefault="00D45824" w:rsidP="004F6118">
      <w:r>
        <w:separator/>
      </w:r>
    </w:p>
    <w:p w14:paraId="7CBDF322" w14:textId="77777777" w:rsidR="00D45824" w:rsidRDefault="00D45824" w:rsidP="004F6118"/>
  </w:endnote>
  <w:endnote w:type="continuationSeparator" w:id="0">
    <w:p w14:paraId="1B0919C0" w14:textId="77777777" w:rsidR="00D45824" w:rsidRDefault="00D45824" w:rsidP="004F6118">
      <w:r>
        <w:continuationSeparator/>
      </w:r>
    </w:p>
    <w:p w14:paraId="472D8F0D" w14:textId="77777777" w:rsidR="00D45824" w:rsidRDefault="00D45824" w:rsidP="004F61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JohnSans Text Pro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6731" w14:textId="77777777" w:rsidR="00311777" w:rsidRDefault="00311777" w:rsidP="004F6118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DF8DA8" w14:textId="77777777" w:rsidR="00311777" w:rsidRDefault="00311777" w:rsidP="004F6118">
    <w:pPr>
      <w:pStyle w:val="Zpat"/>
    </w:pPr>
  </w:p>
  <w:p w14:paraId="134A421F" w14:textId="77777777" w:rsidR="00311777" w:rsidRDefault="00311777" w:rsidP="004F61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A7D6" w14:textId="2C7E1F01" w:rsidR="00C370EE" w:rsidRPr="00837548" w:rsidRDefault="00311777" w:rsidP="0035575D">
    <w:pPr>
      <w:pStyle w:val="Zpat"/>
      <w:tabs>
        <w:tab w:val="clear" w:pos="4536"/>
      </w:tabs>
      <w:ind w:left="2977"/>
      <w:rPr>
        <w:i/>
      </w:rPr>
    </w:pPr>
    <w:r>
      <w:rPr>
        <w:b/>
        <w:i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72937">
      <w:rPr>
        <w:rStyle w:val="slostrnky"/>
        <w:noProof/>
      </w:rPr>
      <w:t>1</w:t>
    </w:r>
    <w:r>
      <w:rPr>
        <w:rStyle w:val="slostrnky"/>
      </w:rPr>
      <w:fldChar w:fldCharType="end"/>
    </w:r>
  </w:p>
  <w:p w14:paraId="59DE69D3" w14:textId="77777777" w:rsidR="00311777" w:rsidRDefault="00311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AD6D" w14:textId="77777777" w:rsidR="00D45824" w:rsidRDefault="00D45824" w:rsidP="00E56F7C">
      <w:pPr>
        <w:spacing w:before="0"/>
      </w:pPr>
      <w:r>
        <w:separator/>
      </w:r>
    </w:p>
  </w:footnote>
  <w:footnote w:type="continuationSeparator" w:id="0">
    <w:p w14:paraId="5D77BD72" w14:textId="77777777" w:rsidR="00D45824" w:rsidRDefault="00D45824" w:rsidP="004F6118">
      <w:r>
        <w:continuationSeparator/>
      </w:r>
    </w:p>
    <w:p w14:paraId="55AB94A8" w14:textId="77777777" w:rsidR="00D45824" w:rsidRDefault="00D45824" w:rsidP="004F6118"/>
  </w:footnote>
  <w:footnote w:id="1">
    <w:p w14:paraId="4E511E87" w14:textId="77777777" w:rsidR="006B2F7E" w:rsidRPr="005939F6" w:rsidRDefault="006B2F7E" w:rsidP="006B2F7E">
      <w:pPr>
        <w:pStyle w:val="Textpoznpodarou"/>
        <w:spacing w:before="0" w:line="240" w:lineRule="auto"/>
        <w:rPr>
          <w:rFonts w:asciiTheme="minorHAnsi" w:hAnsiTheme="minorHAnsi" w:cs="Arial"/>
          <w:sz w:val="18"/>
          <w:szCs w:val="18"/>
          <w:lang w:val="cs-CZ"/>
        </w:rPr>
      </w:pPr>
      <w:r w:rsidRPr="005939F6">
        <w:rPr>
          <w:rStyle w:val="Znakapoznpodarou"/>
          <w:rFonts w:asciiTheme="minorHAnsi" w:hAnsiTheme="minorHAnsi" w:cs="Arial"/>
          <w:sz w:val="18"/>
          <w:szCs w:val="18"/>
        </w:rPr>
        <w:footnoteRef/>
      </w:r>
      <w:r w:rsidRPr="005939F6">
        <w:rPr>
          <w:rFonts w:asciiTheme="minorHAnsi" w:hAnsiTheme="minorHAnsi" w:cs="Arial"/>
          <w:sz w:val="18"/>
          <w:szCs w:val="18"/>
        </w:rPr>
        <w:t xml:space="preserve"> </w:t>
      </w:r>
      <w:r w:rsidRPr="005939F6">
        <w:rPr>
          <w:rFonts w:asciiTheme="minorHAnsi" w:hAnsiTheme="minorHAnsi" w:cs="Arial"/>
          <w:sz w:val="18"/>
          <w:szCs w:val="18"/>
          <w:lang w:val="cs-CZ"/>
        </w:rPr>
        <w:t>§ 136 zákona č. 182/2006 Sb., o úpadu a způsobech jeho řešení, ve znění pozdějších předpisů</w:t>
      </w:r>
    </w:p>
  </w:footnote>
  <w:footnote w:id="2">
    <w:p w14:paraId="190D0EF7" w14:textId="77777777" w:rsidR="006B2F7E" w:rsidRPr="005939F6" w:rsidRDefault="006B2F7E" w:rsidP="006B2F7E">
      <w:pPr>
        <w:pStyle w:val="Textpoznpodarou"/>
        <w:spacing w:before="0" w:line="240" w:lineRule="auto"/>
        <w:rPr>
          <w:rFonts w:asciiTheme="minorHAnsi" w:hAnsiTheme="minorHAnsi" w:cs="Arial"/>
          <w:sz w:val="18"/>
          <w:szCs w:val="18"/>
          <w:lang w:val="cs-CZ"/>
        </w:rPr>
      </w:pPr>
      <w:r w:rsidRPr="005939F6">
        <w:rPr>
          <w:rStyle w:val="Znakapoznpodarou"/>
          <w:rFonts w:asciiTheme="minorHAnsi" w:hAnsiTheme="minorHAnsi" w:cs="Arial"/>
          <w:sz w:val="18"/>
          <w:szCs w:val="18"/>
        </w:rPr>
        <w:footnoteRef/>
      </w:r>
      <w:r w:rsidRPr="005939F6">
        <w:rPr>
          <w:rFonts w:asciiTheme="minorHAnsi" w:hAnsiTheme="minorHAnsi" w:cs="Arial"/>
          <w:sz w:val="18"/>
          <w:szCs w:val="18"/>
        </w:rPr>
        <w:t xml:space="preserve"> </w:t>
      </w:r>
      <w:r w:rsidRPr="005939F6">
        <w:rPr>
          <w:rFonts w:asciiTheme="minorHAnsi" w:hAnsiTheme="minorHAnsi" w:cs="Arial"/>
          <w:sz w:val="18"/>
          <w:szCs w:val="18"/>
          <w:lang w:val="cs-CZ"/>
        </w:rPr>
        <w:t>§ 136 zákona č. 182/2006 Sb., o úpadu a způsobech jeho řešení, ve znění pozdějších předpisů</w:t>
      </w:r>
    </w:p>
  </w:footnote>
  <w:footnote w:id="3">
    <w:p w14:paraId="2503DF1E" w14:textId="77777777" w:rsidR="006B2F7E" w:rsidRPr="00E76A7D" w:rsidRDefault="006B2F7E" w:rsidP="006B2F7E">
      <w:pPr>
        <w:pStyle w:val="Textpoznpodarou"/>
        <w:spacing w:before="0" w:line="240" w:lineRule="auto"/>
        <w:rPr>
          <w:rFonts w:ascii="Arial" w:hAnsi="Arial" w:cs="Arial"/>
          <w:lang w:val="cs-CZ"/>
        </w:rPr>
      </w:pPr>
      <w:r w:rsidRPr="005939F6">
        <w:rPr>
          <w:rStyle w:val="Znakapoznpodarou"/>
          <w:rFonts w:asciiTheme="minorHAnsi" w:hAnsiTheme="minorHAnsi" w:cs="Arial"/>
          <w:sz w:val="18"/>
          <w:szCs w:val="18"/>
        </w:rPr>
        <w:footnoteRef/>
      </w:r>
      <w:r w:rsidRPr="005939F6">
        <w:rPr>
          <w:rFonts w:asciiTheme="minorHAnsi" w:hAnsiTheme="minorHAnsi" w:cs="Arial"/>
          <w:sz w:val="18"/>
          <w:szCs w:val="18"/>
        </w:rPr>
        <w:t xml:space="preserve"> </w:t>
      </w:r>
      <w:r w:rsidRPr="005939F6">
        <w:rPr>
          <w:rFonts w:asciiTheme="minorHAnsi" w:hAnsiTheme="minorHAnsi" w:cs="Arial"/>
          <w:sz w:val="18"/>
          <w:szCs w:val="18"/>
          <w:lang w:val="cs-CZ"/>
        </w:rPr>
        <w:t>Např. podle zákona č. 21/1992 Sb., o bankách, ve znění pozdějších předpisů, zákona č. 87/1995 Sb., o spořitelních a úvěrních družstvech a některých opatřeních s tím souvisejících a o doplnění zákona České národní rady č. 586/1992 Sb., o daních z příjmů, ve znění pozdějších předpisů, zákona č. 363/1999 Sb., o pojišťovnictví a o změně některých souvisejících zákonů.</w:t>
      </w:r>
      <w:r w:rsidRPr="00E76A7D">
        <w:rPr>
          <w:rFonts w:ascii="Arial" w:hAnsi="Arial" w:cs="Arial"/>
          <w:sz w:val="18"/>
          <w:szCs w:val="18"/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45"/>
      <w:gridCol w:w="5065"/>
    </w:tblGrid>
    <w:tr w:rsidR="00772EF0" w14:paraId="1BE81ACF" w14:textId="77777777" w:rsidTr="00B375E6">
      <w:trPr>
        <w:trHeight w:val="1051"/>
      </w:trPr>
      <w:tc>
        <w:tcPr>
          <w:tcW w:w="5145" w:type="dxa"/>
          <w:vAlign w:val="center"/>
        </w:tcPr>
        <w:p w14:paraId="0779D9B5" w14:textId="54E14DBD" w:rsidR="00772EF0" w:rsidRPr="001211C6" w:rsidRDefault="00694B15" w:rsidP="00772EF0">
          <w:pPr>
            <w:pStyle w:val="Zhlav"/>
            <w:rPr>
              <w:b/>
              <w:sz w:val="36"/>
              <w:szCs w:val="36"/>
            </w:rPr>
          </w:pPr>
          <w:r>
            <w:rPr>
              <w:noProof/>
            </w:rPr>
            <w:drawing>
              <wp:inline distT="0" distB="0" distL="0" distR="0" wp14:anchorId="62702293" wp14:editId="02EB5638">
                <wp:extent cx="2994764" cy="361950"/>
                <wp:effectExtent l="0" t="0" r="0" b="0"/>
                <wp:docPr id="656804796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3422" cy="3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5" w:type="dxa"/>
          <w:vAlign w:val="center"/>
        </w:tcPr>
        <w:p w14:paraId="68A1A29C" w14:textId="462DC86D" w:rsidR="00772EF0" w:rsidRDefault="00694B15" w:rsidP="00772EF0">
          <w:pPr>
            <w:pStyle w:val="Zhlav"/>
            <w:jc w:val="center"/>
          </w:pPr>
          <w:proofErr w:type="spellStart"/>
          <w:r>
            <w:rPr>
              <w:b/>
              <w:bCs/>
              <w:color w:val="808080" w:themeColor="background1" w:themeShade="80"/>
              <w:sz w:val="36"/>
              <w:szCs w:val="36"/>
            </w:rPr>
            <w:t>Příloha</w:t>
          </w:r>
          <w:proofErr w:type="spellEnd"/>
          <w:r>
            <w:rPr>
              <w:b/>
              <w:bCs/>
              <w:color w:val="808080" w:themeColor="background1" w:themeShade="80"/>
              <w:sz w:val="36"/>
              <w:szCs w:val="36"/>
            </w:rPr>
            <w:t xml:space="preserve"> č. 3</w:t>
          </w:r>
        </w:p>
      </w:tc>
    </w:tr>
  </w:tbl>
  <w:p w14:paraId="4562FE80" w14:textId="1298F527" w:rsidR="00311777" w:rsidRDefault="00311777" w:rsidP="002D7424">
    <w:pPr>
      <w:pStyle w:val="Zhlav"/>
      <w:ind w:left="-284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31"/>
    <w:lvl w:ilvl="0">
      <w:start w:val="60"/>
      <w:numFmt w:val="bullet"/>
      <w:lvlText w:val="-"/>
      <w:lvlJc w:val="left"/>
      <w:pPr>
        <w:tabs>
          <w:tab w:val="num" w:pos="1410"/>
        </w:tabs>
        <w:ind w:left="1410" w:hanging="705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8F37EE4"/>
    <w:multiLevelType w:val="hybridMultilevel"/>
    <w:tmpl w:val="36886EC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A6A12AC"/>
    <w:multiLevelType w:val="hybridMultilevel"/>
    <w:tmpl w:val="0C9047F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828F0"/>
    <w:multiLevelType w:val="hybridMultilevel"/>
    <w:tmpl w:val="609A7492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F2F13"/>
    <w:multiLevelType w:val="hybridMultilevel"/>
    <w:tmpl w:val="868AC756"/>
    <w:lvl w:ilvl="0" w:tplc="DC6483DA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D70157C"/>
    <w:multiLevelType w:val="hybridMultilevel"/>
    <w:tmpl w:val="2D5C9826"/>
    <w:lvl w:ilvl="0" w:tplc="5F8271CA">
      <w:start w:val="1"/>
      <w:numFmt w:val="lowerLetter"/>
      <w:pStyle w:val="Bezmezer"/>
      <w:lvlText w:val="%1)"/>
      <w:lvlJc w:val="left"/>
      <w:pPr>
        <w:ind w:left="720" w:hanging="360"/>
      </w:pPr>
      <w:rPr>
        <w:rFonts w:ascii="Calibri" w:hAnsi="Calibri" w:cs="Tahom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03601"/>
    <w:multiLevelType w:val="hybridMultilevel"/>
    <w:tmpl w:val="FCA038A2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DA3904"/>
    <w:multiLevelType w:val="hybridMultilevel"/>
    <w:tmpl w:val="25FE0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C6FCD"/>
    <w:multiLevelType w:val="multilevel"/>
    <w:tmpl w:val="2DF4379C"/>
    <w:lvl w:ilvl="0">
      <w:start w:val="1"/>
      <w:numFmt w:val="decimal"/>
      <w:pStyle w:val="RLlnekzadvacdokumentace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997"/>
        </w:tabs>
        <w:ind w:left="1997" w:hanging="73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39F47DC5"/>
    <w:multiLevelType w:val="hybridMultilevel"/>
    <w:tmpl w:val="6C2C514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4B3268"/>
    <w:multiLevelType w:val="hybridMultilevel"/>
    <w:tmpl w:val="D6B0AF80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A0899"/>
    <w:multiLevelType w:val="hybridMultilevel"/>
    <w:tmpl w:val="E6BA2D6A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D1693"/>
    <w:multiLevelType w:val="hybridMultilevel"/>
    <w:tmpl w:val="EA4AA5B2"/>
    <w:lvl w:ilvl="0" w:tplc="88883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D2D9F"/>
    <w:multiLevelType w:val="hybridMultilevel"/>
    <w:tmpl w:val="C6DEBF6C"/>
    <w:lvl w:ilvl="0" w:tplc="4C34F96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201E5"/>
    <w:multiLevelType w:val="hybridMultilevel"/>
    <w:tmpl w:val="C9509186"/>
    <w:lvl w:ilvl="0" w:tplc="04050005">
      <w:start w:val="1"/>
      <w:numFmt w:val="bullet"/>
      <w:pStyle w:val="OdrazkaIcislovana"/>
      <w:lvlText w:val=""/>
      <w:lvlJc w:val="left"/>
      <w:pPr>
        <w:tabs>
          <w:tab w:val="num" w:pos="1068"/>
        </w:tabs>
        <w:ind w:left="1049" w:hanging="341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75D09E2"/>
    <w:multiLevelType w:val="hybridMultilevel"/>
    <w:tmpl w:val="C9F8A4CC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7350F"/>
    <w:multiLevelType w:val="hybridMultilevel"/>
    <w:tmpl w:val="9AC04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31DAC"/>
    <w:multiLevelType w:val="hybridMultilevel"/>
    <w:tmpl w:val="F2F2F5AE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F1A1F"/>
    <w:multiLevelType w:val="multilevel"/>
    <w:tmpl w:val="BA0A9F4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862"/>
        </w:tabs>
        <w:ind w:left="502" w:hanging="360"/>
      </w:pPr>
      <w:rPr>
        <w:rFonts w:ascii="Tahoma" w:eastAsia="Times New Roman" w:hAnsi="Tahoma" w:cs="Tahoma" w:hint="default"/>
      </w:rPr>
    </w:lvl>
  </w:abstractNum>
  <w:abstractNum w:abstractNumId="20" w15:restartNumberingAfterBreak="0">
    <w:nsid w:val="6C331FFB"/>
    <w:multiLevelType w:val="hybridMultilevel"/>
    <w:tmpl w:val="53E27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9E4469"/>
    <w:multiLevelType w:val="hybridMultilevel"/>
    <w:tmpl w:val="7CB0CDC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FBA0094"/>
    <w:multiLevelType w:val="multilevel"/>
    <w:tmpl w:val="CA62C6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43E38B8"/>
    <w:multiLevelType w:val="hybridMultilevel"/>
    <w:tmpl w:val="63F8BE24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638F6"/>
    <w:multiLevelType w:val="hybridMultilevel"/>
    <w:tmpl w:val="EF1ED916"/>
    <w:lvl w:ilvl="0" w:tplc="F11C4B10">
      <w:start w:val="1"/>
      <w:numFmt w:val="bullet"/>
      <w:lvlText w:val="–"/>
      <w:lvlJc w:val="left"/>
      <w:pPr>
        <w:ind w:left="720" w:hanging="360"/>
      </w:pPr>
      <w:rPr>
        <w:rFonts w:ascii="Book Antiqua" w:hAnsi="Book Antiqua" w:hint="default"/>
        <w:b/>
        <w:strike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E33DB1"/>
    <w:multiLevelType w:val="multilevel"/>
    <w:tmpl w:val="E6EC67C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pStyle w:val="Nadpis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E4564B7"/>
    <w:multiLevelType w:val="multilevel"/>
    <w:tmpl w:val="21C49D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7F2BB9"/>
    <w:multiLevelType w:val="multilevel"/>
    <w:tmpl w:val="0C709E6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FD84D73"/>
    <w:multiLevelType w:val="hybridMultilevel"/>
    <w:tmpl w:val="A2A2B07C"/>
    <w:lvl w:ilvl="0" w:tplc="0CB282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4136780">
    <w:abstractNumId w:val="19"/>
  </w:num>
  <w:num w:numId="2" w16cid:durableId="36066468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63173">
    <w:abstractNumId w:val="15"/>
  </w:num>
  <w:num w:numId="4" w16cid:durableId="2078088919">
    <w:abstractNumId w:val="2"/>
  </w:num>
  <w:num w:numId="5" w16cid:durableId="1852137793">
    <w:abstractNumId w:val="9"/>
  </w:num>
  <w:num w:numId="6" w16cid:durableId="1275599866">
    <w:abstractNumId w:val="25"/>
  </w:num>
  <w:num w:numId="7" w16cid:durableId="364909958">
    <w:abstractNumId w:val="11"/>
  </w:num>
  <w:num w:numId="8" w16cid:durableId="1932738561">
    <w:abstractNumId w:val="6"/>
  </w:num>
  <w:num w:numId="9" w16cid:durableId="220288763">
    <w:abstractNumId w:val="6"/>
    <w:lvlOverride w:ilvl="0">
      <w:startOverride w:val="1"/>
    </w:lvlOverride>
  </w:num>
  <w:num w:numId="10" w16cid:durableId="167212680">
    <w:abstractNumId w:val="6"/>
    <w:lvlOverride w:ilvl="0">
      <w:startOverride w:val="1"/>
    </w:lvlOverride>
  </w:num>
  <w:num w:numId="11" w16cid:durableId="1067260469">
    <w:abstractNumId w:val="6"/>
    <w:lvlOverride w:ilvl="0">
      <w:startOverride w:val="1"/>
    </w:lvlOverride>
  </w:num>
  <w:num w:numId="12" w16cid:durableId="1868329549">
    <w:abstractNumId w:val="16"/>
  </w:num>
  <w:num w:numId="13" w16cid:durableId="319425703">
    <w:abstractNumId w:val="6"/>
    <w:lvlOverride w:ilvl="0">
      <w:startOverride w:val="1"/>
    </w:lvlOverride>
  </w:num>
  <w:num w:numId="14" w16cid:durableId="1296762842">
    <w:abstractNumId w:val="24"/>
  </w:num>
  <w:num w:numId="15" w16cid:durableId="1806435625">
    <w:abstractNumId w:val="7"/>
  </w:num>
  <w:num w:numId="16" w16cid:durableId="1332444064">
    <w:abstractNumId w:val="21"/>
  </w:num>
  <w:num w:numId="17" w16cid:durableId="280574835">
    <w:abstractNumId w:val="4"/>
  </w:num>
  <w:num w:numId="18" w16cid:durableId="1531452604">
    <w:abstractNumId w:val="6"/>
    <w:lvlOverride w:ilvl="0">
      <w:startOverride w:val="1"/>
    </w:lvlOverride>
  </w:num>
  <w:num w:numId="19" w16cid:durableId="941957580">
    <w:abstractNumId w:val="6"/>
    <w:lvlOverride w:ilvl="0">
      <w:startOverride w:val="1"/>
    </w:lvlOverride>
  </w:num>
  <w:num w:numId="20" w16cid:durableId="1002122730">
    <w:abstractNumId w:val="6"/>
    <w:lvlOverride w:ilvl="0">
      <w:startOverride w:val="1"/>
    </w:lvlOverride>
  </w:num>
  <w:num w:numId="21" w16cid:durableId="380054133">
    <w:abstractNumId w:val="23"/>
  </w:num>
  <w:num w:numId="22" w16cid:durableId="1889760098">
    <w:abstractNumId w:val="10"/>
  </w:num>
  <w:num w:numId="23" w16cid:durableId="1995334465">
    <w:abstractNumId w:val="18"/>
  </w:num>
  <w:num w:numId="24" w16cid:durableId="584729066">
    <w:abstractNumId w:val="3"/>
  </w:num>
  <w:num w:numId="25" w16cid:durableId="1321811437">
    <w:abstractNumId w:val="6"/>
    <w:lvlOverride w:ilvl="0">
      <w:startOverride w:val="1"/>
    </w:lvlOverride>
  </w:num>
  <w:num w:numId="26" w16cid:durableId="999307907">
    <w:abstractNumId w:val="12"/>
  </w:num>
  <w:num w:numId="27" w16cid:durableId="173616929">
    <w:abstractNumId w:val="28"/>
  </w:num>
  <w:num w:numId="28" w16cid:durableId="355935371">
    <w:abstractNumId w:val="14"/>
  </w:num>
  <w:num w:numId="29" w16cid:durableId="566917160">
    <w:abstractNumId w:val="5"/>
  </w:num>
  <w:num w:numId="30" w16cid:durableId="1933587716">
    <w:abstractNumId w:val="20"/>
  </w:num>
  <w:num w:numId="31" w16cid:durableId="272368700">
    <w:abstractNumId w:val="1"/>
  </w:num>
  <w:num w:numId="32" w16cid:durableId="982664555">
    <w:abstractNumId w:val="6"/>
  </w:num>
  <w:num w:numId="33" w16cid:durableId="920527210">
    <w:abstractNumId w:val="6"/>
  </w:num>
  <w:num w:numId="34" w16cid:durableId="969046186">
    <w:abstractNumId w:val="6"/>
  </w:num>
  <w:num w:numId="35" w16cid:durableId="1959606002">
    <w:abstractNumId w:val="22"/>
  </w:num>
  <w:num w:numId="36" w16cid:durableId="497353938">
    <w:abstractNumId w:val="27"/>
  </w:num>
  <w:num w:numId="37" w16cid:durableId="1472793614">
    <w:abstractNumId w:val="26"/>
  </w:num>
  <w:num w:numId="38" w16cid:durableId="695817349">
    <w:abstractNumId w:val="25"/>
  </w:num>
  <w:num w:numId="39" w16cid:durableId="654795998">
    <w:abstractNumId w:val="25"/>
  </w:num>
  <w:num w:numId="40" w16cid:durableId="1062413951">
    <w:abstractNumId w:val="25"/>
  </w:num>
  <w:num w:numId="41" w16cid:durableId="463894472">
    <w:abstractNumId w:val="25"/>
  </w:num>
  <w:num w:numId="42" w16cid:durableId="44645114">
    <w:abstractNumId w:val="25"/>
  </w:num>
  <w:num w:numId="43" w16cid:durableId="454711253">
    <w:abstractNumId w:val="8"/>
  </w:num>
  <w:num w:numId="44" w16cid:durableId="947273294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39"/>
    <w:rsid w:val="000014AE"/>
    <w:rsid w:val="00001840"/>
    <w:rsid w:val="00001A03"/>
    <w:rsid w:val="000046B7"/>
    <w:rsid w:val="00004B7C"/>
    <w:rsid w:val="0000611A"/>
    <w:rsid w:val="00010C7D"/>
    <w:rsid w:val="000121CB"/>
    <w:rsid w:val="00017F71"/>
    <w:rsid w:val="00023AEF"/>
    <w:rsid w:val="000246EC"/>
    <w:rsid w:val="00025380"/>
    <w:rsid w:val="00026D66"/>
    <w:rsid w:val="0002753C"/>
    <w:rsid w:val="00032FEB"/>
    <w:rsid w:val="000339E6"/>
    <w:rsid w:val="00034B30"/>
    <w:rsid w:val="00034D38"/>
    <w:rsid w:val="00037861"/>
    <w:rsid w:val="000422F9"/>
    <w:rsid w:val="000422FF"/>
    <w:rsid w:val="00042F55"/>
    <w:rsid w:val="00043829"/>
    <w:rsid w:val="0004586B"/>
    <w:rsid w:val="000517E3"/>
    <w:rsid w:val="0005269E"/>
    <w:rsid w:val="00054D27"/>
    <w:rsid w:val="00055037"/>
    <w:rsid w:val="00060CCC"/>
    <w:rsid w:val="00061CEE"/>
    <w:rsid w:val="000621DA"/>
    <w:rsid w:val="00063CD0"/>
    <w:rsid w:val="000724D2"/>
    <w:rsid w:val="000724EE"/>
    <w:rsid w:val="00072937"/>
    <w:rsid w:val="0007524C"/>
    <w:rsid w:val="000756B9"/>
    <w:rsid w:val="00077086"/>
    <w:rsid w:val="00077EB8"/>
    <w:rsid w:val="00080CBB"/>
    <w:rsid w:val="0008243F"/>
    <w:rsid w:val="00083F8F"/>
    <w:rsid w:val="00084AB1"/>
    <w:rsid w:val="00084F5D"/>
    <w:rsid w:val="0008527E"/>
    <w:rsid w:val="00085B9E"/>
    <w:rsid w:val="00091CF2"/>
    <w:rsid w:val="00092618"/>
    <w:rsid w:val="0009394B"/>
    <w:rsid w:val="00093F99"/>
    <w:rsid w:val="00094B71"/>
    <w:rsid w:val="000952C4"/>
    <w:rsid w:val="00095BB7"/>
    <w:rsid w:val="00096A36"/>
    <w:rsid w:val="000A0935"/>
    <w:rsid w:val="000A5FFE"/>
    <w:rsid w:val="000A7A3E"/>
    <w:rsid w:val="000B184E"/>
    <w:rsid w:val="000B5E2D"/>
    <w:rsid w:val="000B6035"/>
    <w:rsid w:val="000B6A88"/>
    <w:rsid w:val="000C026F"/>
    <w:rsid w:val="000C07D2"/>
    <w:rsid w:val="000C2B2A"/>
    <w:rsid w:val="000C357C"/>
    <w:rsid w:val="000C5247"/>
    <w:rsid w:val="000C5B73"/>
    <w:rsid w:val="000C74F5"/>
    <w:rsid w:val="000D0CEC"/>
    <w:rsid w:val="000D0F44"/>
    <w:rsid w:val="000D2012"/>
    <w:rsid w:val="000D44BE"/>
    <w:rsid w:val="000D4617"/>
    <w:rsid w:val="000D5D39"/>
    <w:rsid w:val="000D6B5E"/>
    <w:rsid w:val="000D7366"/>
    <w:rsid w:val="000E09AA"/>
    <w:rsid w:val="000E2BBD"/>
    <w:rsid w:val="000E3375"/>
    <w:rsid w:val="000E5A28"/>
    <w:rsid w:val="000E5C0C"/>
    <w:rsid w:val="000E7FBE"/>
    <w:rsid w:val="000F02AA"/>
    <w:rsid w:val="000F1227"/>
    <w:rsid w:val="000F2793"/>
    <w:rsid w:val="000F32EF"/>
    <w:rsid w:val="000F59E2"/>
    <w:rsid w:val="000F671E"/>
    <w:rsid w:val="00102C0C"/>
    <w:rsid w:val="001030EF"/>
    <w:rsid w:val="0010793E"/>
    <w:rsid w:val="00107C33"/>
    <w:rsid w:val="00110C53"/>
    <w:rsid w:val="001110E8"/>
    <w:rsid w:val="00115DD6"/>
    <w:rsid w:val="00115FE0"/>
    <w:rsid w:val="001165FA"/>
    <w:rsid w:val="00116651"/>
    <w:rsid w:val="0012090A"/>
    <w:rsid w:val="001215E0"/>
    <w:rsid w:val="001225F7"/>
    <w:rsid w:val="00122AB4"/>
    <w:rsid w:val="001239BB"/>
    <w:rsid w:val="00125115"/>
    <w:rsid w:val="00125B20"/>
    <w:rsid w:val="00125B9F"/>
    <w:rsid w:val="00125BAC"/>
    <w:rsid w:val="0012648B"/>
    <w:rsid w:val="00127622"/>
    <w:rsid w:val="001279D4"/>
    <w:rsid w:val="00130793"/>
    <w:rsid w:val="00135985"/>
    <w:rsid w:val="00136C64"/>
    <w:rsid w:val="00137ADB"/>
    <w:rsid w:val="00137EAC"/>
    <w:rsid w:val="00140456"/>
    <w:rsid w:val="001409FD"/>
    <w:rsid w:val="00140B49"/>
    <w:rsid w:val="0014156D"/>
    <w:rsid w:val="001464BF"/>
    <w:rsid w:val="0014712E"/>
    <w:rsid w:val="00147F53"/>
    <w:rsid w:val="00150EC3"/>
    <w:rsid w:val="00151432"/>
    <w:rsid w:val="00151E73"/>
    <w:rsid w:val="00154BF4"/>
    <w:rsid w:val="00155A66"/>
    <w:rsid w:val="001629DE"/>
    <w:rsid w:val="00163076"/>
    <w:rsid w:val="00165C6B"/>
    <w:rsid w:val="00172067"/>
    <w:rsid w:val="00173643"/>
    <w:rsid w:val="001745ED"/>
    <w:rsid w:val="001808A0"/>
    <w:rsid w:val="00182F02"/>
    <w:rsid w:val="00185DF6"/>
    <w:rsid w:val="00190798"/>
    <w:rsid w:val="00191745"/>
    <w:rsid w:val="00192001"/>
    <w:rsid w:val="001939FB"/>
    <w:rsid w:val="00194A9B"/>
    <w:rsid w:val="0019782C"/>
    <w:rsid w:val="001A14A3"/>
    <w:rsid w:val="001A396E"/>
    <w:rsid w:val="001A3D25"/>
    <w:rsid w:val="001B06AA"/>
    <w:rsid w:val="001B1A40"/>
    <w:rsid w:val="001B2854"/>
    <w:rsid w:val="001B33E5"/>
    <w:rsid w:val="001B3560"/>
    <w:rsid w:val="001B5E4C"/>
    <w:rsid w:val="001C07D0"/>
    <w:rsid w:val="001C1C41"/>
    <w:rsid w:val="001C2FF2"/>
    <w:rsid w:val="001C5E06"/>
    <w:rsid w:val="001C5FAB"/>
    <w:rsid w:val="001C7349"/>
    <w:rsid w:val="001D19EC"/>
    <w:rsid w:val="001D27B7"/>
    <w:rsid w:val="001D499A"/>
    <w:rsid w:val="001D4F34"/>
    <w:rsid w:val="001D616F"/>
    <w:rsid w:val="001E0BC3"/>
    <w:rsid w:val="001E34FE"/>
    <w:rsid w:val="001E5D7D"/>
    <w:rsid w:val="001E7745"/>
    <w:rsid w:val="001F1779"/>
    <w:rsid w:val="001F17AB"/>
    <w:rsid w:val="001F2EE0"/>
    <w:rsid w:val="001F4426"/>
    <w:rsid w:val="001F6851"/>
    <w:rsid w:val="001F6BF0"/>
    <w:rsid w:val="002009B8"/>
    <w:rsid w:val="00206ACE"/>
    <w:rsid w:val="00207EBD"/>
    <w:rsid w:val="002126E1"/>
    <w:rsid w:val="00213252"/>
    <w:rsid w:val="0021426F"/>
    <w:rsid w:val="00216103"/>
    <w:rsid w:val="00216959"/>
    <w:rsid w:val="0021749A"/>
    <w:rsid w:val="00220B24"/>
    <w:rsid w:val="00221748"/>
    <w:rsid w:val="002244FE"/>
    <w:rsid w:val="00225523"/>
    <w:rsid w:val="00231DBF"/>
    <w:rsid w:val="002334EA"/>
    <w:rsid w:val="00233F90"/>
    <w:rsid w:val="0023612A"/>
    <w:rsid w:val="00237FD2"/>
    <w:rsid w:val="00240DC0"/>
    <w:rsid w:val="00240E8B"/>
    <w:rsid w:val="00250B00"/>
    <w:rsid w:val="002532E8"/>
    <w:rsid w:val="00253432"/>
    <w:rsid w:val="00253F4B"/>
    <w:rsid w:val="0025685E"/>
    <w:rsid w:val="00256B4D"/>
    <w:rsid w:val="00257045"/>
    <w:rsid w:val="00257148"/>
    <w:rsid w:val="002606DE"/>
    <w:rsid w:val="00260FED"/>
    <w:rsid w:val="00261B04"/>
    <w:rsid w:val="00264CCC"/>
    <w:rsid w:val="00265B9F"/>
    <w:rsid w:val="00266734"/>
    <w:rsid w:val="00267B88"/>
    <w:rsid w:val="002738BE"/>
    <w:rsid w:val="00274837"/>
    <w:rsid w:val="00274F2A"/>
    <w:rsid w:val="00275E32"/>
    <w:rsid w:val="002804AA"/>
    <w:rsid w:val="00280609"/>
    <w:rsid w:val="0028320D"/>
    <w:rsid w:val="00283C43"/>
    <w:rsid w:val="0028541A"/>
    <w:rsid w:val="00285C91"/>
    <w:rsid w:val="00287F08"/>
    <w:rsid w:val="0029380E"/>
    <w:rsid w:val="00296309"/>
    <w:rsid w:val="00296D9B"/>
    <w:rsid w:val="002A041E"/>
    <w:rsid w:val="002A1295"/>
    <w:rsid w:val="002A1B7B"/>
    <w:rsid w:val="002A4371"/>
    <w:rsid w:val="002A445C"/>
    <w:rsid w:val="002A468C"/>
    <w:rsid w:val="002A5860"/>
    <w:rsid w:val="002A6475"/>
    <w:rsid w:val="002B0BCB"/>
    <w:rsid w:val="002B11B1"/>
    <w:rsid w:val="002B2EE7"/>
    <w:rsid w:val="002B4E5B"/>
    <w:rsid w:val="002B7CB7"/>
    <w:rsid w:val="002B7D1D"/>
    <w:rsid w:val="002C13D4"/>
    <w:rsid w:val="002C2BF7"/>
    <w:rsid w:val="002C3570"/>
    <w:rsid w:val="002C50B9"/>
    <w:rsid w:val="002C716E"/>
    <w:rsid w:val="002D0B3D"/>
    <w:rsid w:val="002D149E"/>
    <w:rsid w:val="002D3634"/>
    <w:rsid w:val="002D3D32"/>
    <w:rsid w:val="002D3D38"/>
    <w:rsid w:val="002D45C4"/>
    <w:rsid w:val="002D5FE3"/>
    <w:rsid w:val="002D7424"/>
    <w:rsid w:val="002D7C33"/>
    <w:rsid w:val="002D7C39"/>
    <w:rsid w:val="002E0ADC"/>
    <w:rsid w:val="002E2254"/>
    <w:rsid w:val="002E2481"/>
    <w:rsid w:val="002E27E5"/>
    <w:rsid w:val="002E38A6"/>
    <w:rsid w:val="002E3944"/>
    <w:rsid w:val="002E58E3"/>
    <w:rsid w:val="002E5F34"/>
    <w:rsid w:val="002F283A"/>
    <w:rsid w:val="002F2B9B"/>
    <w:rsid w:val="002F3F6C"/>
    <w:rsid w:val="002F4680"/>
    <w:rsid w:val="002F4754"/>
    <w:rsid w:val="002F4D93"/>
    <w:rsid w:val="002F624C"/>
    <w:rsid w:val="002F65F4"/>
    <w:rsid w:val="002F69F8"/>
    <w:rsid w:val="002F6D95"/>
    <w:rsid w:val="00304907"/>
    <w:rsid w:val="00304FCD"/>
    <w:rsid w:val="0030738E"/>
    <w:rsid w:val="00310518"/>
    <w:rsid w:val="00310B68"/>
    <w:rsid w:val="003111C8"/>
    <w:rsid w:val="00311777"/>
    <w:rsid w:val="003153A9"/>
    <w:rsid w:val="00315A98"/>
    <w:rsid w:val="003160E7"/>
    <w:rsid w:val="0032098B"/>
    <w:rsid w:val="00320A4E"/>
    <w:rsid w:val="003223C9"/>
    <w:rsid w:val="003228D0"/>
    <w:rsid w:val="00323640"/>
    <w:rsid w:val="0032471A"/>
    <w:rsid w:val="00327FCA"/>
    <w:rsid w:val="003347E2"/>
    <w:rsid w:val="0033785D"/>
    <w:rsid w:val="00341B5B"/>
    <w:rsid w:val="00342475"/>
    <w:rsid w:val="00342E2C"/>
    <w:rsid w:val="003434D5"/>
    <w:rsid w:val="00345851"/>
    <w:rsid w:val="00347A8E"/>
    <w:rsid w:val="00351003"/>
    <w:rsid w:val="00351D43"/>
    <w:rsid w:val="0035575D"/>
    <w:rsid w:val="0036186D"/>
    <w:rsid w:val="00363084"/>
    <w:rsid w:val="00363ADB"/>
    <w:rsid w:val="00371F7C"/>
    <w:rsid w:val="00372159"/>
    <w:rsid w:val="003728D6"/>
    <w:rsid w:val="003729CF"/>
    <w:rsid w:val="00374D04"/>
    <w:rsid w:val="0037548C"/>
    <w:rsid w:val="00376128"/>
    <w:rsid w:val="00376240"/>
    <w:rsid w:val="0037657B"/>
    <w:rsid w:val="003770A2"/>
    <w:rsid w:val="0037779B"/>
    <w:rsid w:val="00377843"/>
    <w:rsid w:val="00377DAC"/>
    <w:rsid w:val="003801BA"/>
    <w:rsid w:val="003837B8"/>
    <w:rsid w:val="00385138"/>
    <w:rsid w:val="003942D6"/>
    <w:rsid w:val="003957D7"/>
    <w:rsid w:val="003A0842"/>
    <w:rsid w:val="003A1CD2"/>
    <w:rsid w:val="003A44E9"/>
    <w:rsid w:val="003A7E46"/>
    <w:rsid w:val="003B2E09"/>
    <w:rsid w:val="003B49A9"/>
    <w:rsid w:val="003B60B8"/>
    <w:rsid w:val="003C04D2"/>
    <w:rsid w:val="003C1540"/>
    <w:rsid w:val="003C1EC1"/>
    <w:rsid w:val="003C6348"/>
    <w:rsid w:val="003C6E27"/>
    <w:rsid w:val="003C7280"/>
    <w:rsid w:val="003C7718"/>
    <w:rsid w:val="003D17C4"/>
    <w:rsid w:val="003D187F"/>
    <w:rsid w:val="003D1B12"/>
    <w:rsid w:val="003D7B5B"/>
    <w:rsid w:val="003E250A"/>
    <w:rsid w:val="003E4DB4"/>
    <w:rsid w:val="003E5BFC"/>
    <w:rsid w:val="003F3E6E"/>
    <w:rsid w:val="003F419C"/>
    <w:rsid w:val="003F6F32"/>
    <w:rsid w:val="00400E7D"/>
    <w:rsid w:val="00401C6E"/>
    <w:rsid w:val="00402151"/>
    <w:rsid w:val="00404442"/>
    <w:rsid w:val="00404C90"/>
    <w:rsid w:val="00410973"/>
    <w:rsid w:val="0041113F"/>
    <w:rsid w:val="00414248"/>
    <w:rsid w:val="00416489"/>
    <w:rsid w:val="004176A8"/>
    <w:rsid w:val="00420F74"/>
    <w:rsid w:val="0042122B"/>
    <w:rsid w:val="004227CB"/>
    <w:rsid w:val="00422FB7"/>
    <w:rsid w:val="00424683"/>
    <w:rsid w:val="00424F5D"/>
    <w:rsid w:val="00426A6E"/>
    <w:rsid w:val="00426CDE"/>
    <w:rsid w:val="00427917"/>
    <w:rsid w:val="00431E97"/>
    <w:rsid w:val="00433900"/>
    <w:rsid w:val="00434016"/>
    <w:rsid w:val="00442669"/>
    <w:rsid w:val="004430EE"/>
    <w:rsid w:val="0044697B"/>
    <w:rsid w:val="00447C09"/>
    <w:rsid w:val="00450463"/>
    <w:rsid w:val="00452C8A"/>
    <w:rsid w:val="00456259"/>
    <w:rsid w:val="00456736"/>
    <w:rsid w:val="00457762"/>
    <w:rsid w:val="00457E5A"/>
    <w:rsid w:val="00460CAD"/>
    <w:rsid w:val="004618A0"/>
    <w:rsid w:val="00461EBD"/>
    <w:rsid w:val="00473FE9"/>
    <w:rsid w:val="00477054"/>
    <w:rsid w:val="004770FB"/>
    <w:rsid w:val="004778F4"/>
    <w:rsid w:val="00481010"/>
    <w:rsid w:val="004813A4"/>
    <w:rsid w:val="004824FA"/>
    <w:rsid w:val="0048408C"/>
    <w:rsid w:val="00485452"/>
    <w:rsid w:val="004871B5"/>
    <w:rsid w:val="0049036F"/>
    <w:rsid w:val="00490FF1"/>
    <w:rsid w:val="00495932"/>
    <w:rsid w:val="00497BF0"/>
    <w:rsid w:val="004A1324"/>
    <w:rsid w:val="004A2973"/>
    <w:rsid w:val="004A4E60"/>
    <w:rsid w:val="004A5BD6"/>
    <w:rsid w:val="004B2383"/>
    <w:rsid w:val="004B2518"/>
    <w:rsid w:val="004B3011"/>
    <w:rsid w:val="004B5773"/>
    <w:rsid w:val="004B7EC5"/>
    <w:rsid w:val="004C08D4"/>
    <w:rsid w:val="004C15FB"/>
    <w:rsid w:val="004C3247"/>
    <w:rsid w:val="004C3A80"/>
    <w:rsid w:val="004C3E89"/>
    <w:rsid w:val="004C50E0"/>
    <w:rsid w:val="004C64A6"/>
    <w:rsid w:val="004D0D07"/>
    <w:rsid w:val="004D224F"/>
    <w:rsid w:val="004D2832"/>
    <w:rsid w:val="004D2A12"/>
    <w:rsid w:val="004D36C4"/>
    <w:rsid w:val="004D4D36"/>
    <w:rsid w:val="004E0BB4"/>
    <w:rsid w:val="004E2A83"/>
    <w:rsid w:val="004E3883"/>
    <w:rsid w:val="004E61B6"/>
    <w:rsid w:val="004E7D1A"/>
    <w:rsid w:val="004F23F0"/>
    <w:rsid w:val="004F244B"/>
    <w:rsid w:val="004F476C"/>
    <w:rsid w:val="004F5C95"/>
    <w:rsid w:val="004F6118"/>
    <w:rsid w:val="004F6C0F"/>
    <w:rsid w:val="00502173"/>
    <w:rsid w:val="005030BB"/>
    <w:rsid w:val="00504C59"/>
    <w:rsid w:val="005059B3"/>
    <w:rsid w:val="00506B1E"/>
    <w:rsid w:val="00512BD7"/>
    <w:rsid w:val="00513C30"/>
    <w:rsid w:val="00514D4E"/>
    <w:rsid w:val="00516858"/>
    <w:rsid w:val="00517DE5"/>
    <w:rsid w:val="00517FE9"/>
    <w:rsid w:val="00523D80"/>
    <w:rsid w:val="00527498"/>
    <w:rsid w:val="00530807"/>
    <w:rsid w:val="005323EE"/>
    <w:rsid w:val="0053646D"/>
    <w:rsid w:val="005372E1"/>
    <w:rsid w:val="00537C88"/>
    <w:rsid w:val="0054169F"/>
    <w:rsid w:val="005443D0"/>
    <w:rsid w:val="005445F4"/>
    <w:rsid w:val="00547E1E"/>
    <w:rsid w:val="0055001C"/>
    <w:rsid w:val="005515B1"/>
    <w:rsid w:val="0055343D"/>
    <w:rsid w:val="0055384F"/>
    <w:rsid w:val="00556356"/>
    <w:rsid w:val="00556481"/>
    <w:rsid w:val="0055736F"/>
    <w:rsid w:val="00557CE1"/>
    <w:rsid w:val="00557D2B"/>
    <w:rsid w:val="00560BCB"/>
    <w:rsid w:val="00562FFD"/>
    <w:rsid w:val="0056355E"/>
    <w:rsid w:val="00563796"/>
    <w:rsid w:val="00572609"/>
    <w:rsid w:val="00572F5B"/>
    <w:rsid w:val="0057410A"/>
    <w:rsid w:val="00575DBE"/>
    <w:rsid w:val="005770DC"/>
    <w:rsid w:val="005772B2"/>
    <w:rsid w:val="0057750A"/>
    <w:rsid w:val="00577657"/>
    <w:rsid w:val="00577E17"/>
    <w:rsid w:val="00581A57"/>
    <w:rsid w:val="00584DF4"/>
    <w:rsid w:val="0058501F"/>
    <w:rsid w:val="00585998"/>
    <w:rsid w:val="005879C8"/>
    <w:rsid w:val="00587ECC"/>
    <w:rsid w:val="0059055A"/>
    <w:rsid w:val="00590E80"/>
    <w:rsid w:val="00591C55"/>
    <w:rsid w:val="00592376"/>
    <w:rsid w:val="00592429"/>
    <w:rsid w:val="005939F6"/>
    <w:rsid w:val="00593BF8"/>
    <w:rsid w:val="00593F92"/>
    <w:rsid w:val="00596479"/>
    <w:rsid w:val="00597BBC"/>
    <w:rsid w:val="00597C62"/>
    <w:rsid w:val="005A0BED"/>
    <w:rsid w:val="005A2A36"/>
    <w:rsid w:val="005A3631"/>
    <w:rsid w:val="005A3F11"/>
    <w:rsid w:val="005A606C"/>
    <w:rsid w:val="005B0034"/>
    <w:rsid w:val="005B1D21"/>
    <w:rsid w:val="005B41B7"/>
    <w:rsid w:val="005B55E1"/>
    <w:rsid w:val="005B5AA8"/>
    <w:rsid w:val="005B60DA"/>
    <w:rsid w:val="005B6408"/>
    <w:rsid w:val="005B6802"/>
    <w:rsid w:val="005B793C"/>
    <w:rsid w:val="005B7EF0"/>
    <w:rsid w:val="005C135A"/>
    <w:rsid w:val="005C22F9"/>
    <w:rsid w:val="005C375F"/>
    <w:rsid w:val="005C49B2"/>
    <w:rsid w:val="005C603E"/>
    <w:rsid w:val="005C6099"/>
    <w:rsid w:val="005C6C8D"/>
    <w:rsid w:val="005D02CB"/>
    <w:rsid w:val="005D093E"/>
    <w:rsid w:val="005D0F9F"/>
    <w:rsid w:val="005D1519"/>
    <w:rsid w:val="005D1E42"/>
    <w:rsid w:val="005D415A"/>
    <w:rsid w:val="005D423B"/>
    <w:rsid w:val="005D78E4"/>
    <w:rsid w:val="005D7D29"/>
    <w:rsid w:val="005E1810"/>
    <w:rsid w:val="005E1C9F"/>
    <w:rsid w:val="005E444D"/>
    <w:rsid w:val="005E7389"/>
    <w:rsid w:val="005E7A59"/>
    <w:rsid w:val="005F017F"/>
    <w:rsid w:val="005F2608"/>
    <w:rsid w:val="005F36DB"/>
    <w:rsid w:val="005F5BB7"/>
    <w:rsid w:val="005F5D93"/>
    <w:rsid w:val="006013F7"/>
    <w:rsid w:val="00601720"/>
    <w:rsid w:val="006037CC"/>
    <w:rsid w:val="006049DF"/>
    <w:rsid w:val="006078B8"/>
    <w:rsid w:val="00607B1E"/>
    <w:rsid w:val="00612470"/>
    <w:rsid w:val="006160A1"/>
    <w:rsid w:val="00617D4C"/>
    <w:rsid w:val="006207B1"/>
    <w:rsid w:val="00622940"/>
    <w:rsid w:val="00626490"/>
    <w:rsid w:val="006314F8"/>
    <w:rsid w:val="00631C1E"/>
    <w:rsid w:val="00634ACC"/>
    <w:rsid w:val="00634B60"/>
    <w:rsid w:val="00636851"/>
    <w:rsid w:val="00636BEF"/>
    <w:rsid w:val="0063799B"/>
    <w:rsid w:val="00640083"/>
    <w:rsid w:val="006406E5"/>
    <w:rsid w:val="006428B8"/>
    <w:rsid w:val="0064468F"/>
    <w:rsid w:val="0065064A"/>
    <w:rsid w:val="0065106A"/>
    <w:rsid w:val="00652C47"/>
    <w:rsid w:val="00654B27"/>
    <w:rsid w:val="00655AB6"/>
    <w:rsid w:val="0065675D"/>
    <w:rsid w:val="00656DA9"/>
    <w:rsid w:val="00657679"/>
    <w:rsid w:val="00660896"/>
    <w:rsid w:val="006648FE"/>
    <w:rsid w:val="00665378"/>
    <w:rsid w:val="006659FB"/>
    <w:rsid w:val="006702DD"/>
    <w:rsid w:val="00670FBD"/>
    <w:rsid w:val="00672BDC"/>
    <w:rsid w:val="006731A1"/>
    <w:rsid w:val="00676905"/>
    <w:rsid w:val="00677088"/>
    <w:rsid w:val="0068309F"/>
    <w:rsid w:val="0068319D"/>
    <w:rsid w:val="0068364B"/>
    <w:rsid w:val="00683C40"/>
    <w:rsid w:val="00684094"/>
    <w:rsid w:val="00684AB4"/>
    <w:rsid w:val="00685381"/>
    <w:rsid w:val="00686B51"/>
    <w:rsid w:val="00687307"/>
    <w:rsid w:val="00687FE1"/>
    <w:rsid w:val="00690816"/>
    <w:rsid w:val="00690926"/>
    <w:rsid w:val="00690C2D"/>
    <w:rsid w:val="00690C63"/>
    <w:rsid w:val="00692FD1"/>
    <w:rsid w:val="00694B15"/>
    <w:rsid w:val="006963D3"/>
    <w:rsid w:val="006A099C"/>
    <w:rsid w:val="006A110F"/>
    <w:rsid w:val="006A2063"/>
    <w:rsid w:val="006A27B5"/>
    <w:rsid w:val="006A321B"/>
    <w:rsid w:val="006A410E"/>
    <w:rsid w:val="006A712A"/>
    <w:rsid w:val="006B118D"/>
    <w:rsid w:val="006B2F7E"/>
    <w:rsid w:val="006B3579"/>
    <w:rsid w:val="006B5032"/>
    <w:rsid w:val="006B7EAF"/>
    <w:rsid w:val="006C07ED"/>
    <w:rsid w:val="006C2FA9"/>
    <w:rsid w:val="006C4091"/>
    <w:rsid w:val="006C48DB"/>
    <w:rsid w:val="006C5103"/>
    <w:rsid w:val="006C574E"/>
    <w:rsid w:val="006C7031"/>
    <w:rsid w:val="006C7AF2"/>
    <w:rsid w:val="006D19CA"/>
    <w:rsid w:val="006D1CDC"/>
    <w:rsid w:val="006D3238"/>
    <w:rsid w:val="006D4A28"/>
    <w:rsid w:val="006D638F"/>
    <w:rsid w:val="006D7C00"/>
    <w:rsid w:val="006E33AD"/>
    <w:rsid w:val="006E3D3B"/>
    <w:rsid w:val="006E4E97"/>
    <w:rsid w:val="006E56EE"/>
    <w:rsid w:val="006F1F00"/>
    <w:rsid w:val="006F2179"/>
    <w:rsid w:val="006F2D55"/>
    <w:rsid w:val="006F48BD"/>
    <w:rsid w:val="006F6259"/>
    <w:rsid w:val="00700B44"/>
    <w:rsid w:val="00701789"/>
    <w:rsid w:val="00702EE2"/>
    <w:rsid w:val="00703D07"/>
    <w:rsid w:val="007066E0"/>
    <w:rsid w:val="00707637"/>
    <w:rsid w:val="00710300"/>
    <w:rsid w:val="00710E90"/>
    <w:rsid w:val="00710F14"/>
    <w:rsid w:val="00711509"/>
    <w:rsid w:val="00711600"/>
    <w:rsid w:val="007125C6"/>
    <w:rsid w:val="00713D5A"/>
    <w:rsid w:val="007156C5"/>
    <w:rsid w:val="007164DF"/>
    <w:rsid w:val="007175B9"/>
    <w:rsid w:val="0072158D"/>
    <w:rsid w:val="00721B4D"/>
    <w:rsid w:val="007229F4"/>
    <w:rsid w:val="0072489E"/>
    <w:rsid w:val="00724EDC"/>
    <w:rsid w:val="00724F24"/>
    <w:rsid w:val="007254B7"/>
    <w:rsid w:val="0072567B"/>
    <w:rsid w:val="00726027"/>
    <w:rsid w:val="0073560F"/>
    <w:rsid w:val="00737800"/>
    <w:rsid w:val="0073794F"/>
    <w:rsid w:val="00737F2E"/>
    <w:rsid w:val="007432CF"/>
    <w:rsid w:val="0074650E"/>
    <w:rsid w:val="00751545"/>
    <w:rsid w:val="0075165F"/>
    <w:rsid w:val="0075285A"/>
    <w:rsid w:val="0075715B"/>
    <w:rsid w:val="00762071"/>
    <w:rsid w:val="00762DED"/>
    <w:rsid w:val="0076440A"/>
    <w:rsid w:val="00764D1B"/>
    <w:rsid w:val="00771CCD"/>
    <w:rsid w:val="0077268E"/>
    <w:rsid w:val="00772DC0"/>
    <w:rsid w:val="00772EF0"/>
    <w:rsid w:val="007740E2"/>
    <w:rsid w:val="00775A2F"/>
    <w:rsid w:val="0077609F"/>
    <w:rsid w:val="00784743"/>
    <w:rsid w:val="00787A63"/>
    <w:rsid w:val="0079043F"/>
    <w:rsid w:val="007913E0"/>
    <w:rsid w:val="00791DF7"/>
    <w:rsid w:val="007951DE"/>
    <w:rsid w:val="0079745C"/>
    <w:rsid w:val="007A0A42"/>
    <w:rsid w:val="007A3BA5"/>
    <w:rsid w:val="007B1835"/>
    <w:rsid w:val="007B2BFC"/>
    <w:rsid w:val="007B469D"/>
    <w:rsid w:val="007B48B1"/>
    <w:rsid w:val="007B71E5"/>
    <w:rsid w:val="007C11D3"/>
    <w:rsid w:val="007C12EF"/>
    <w:rsid w:val="007C1550"/>
    <w:rsid w:val="007C191C"/>
    <w:rsid w:val="007C384C"/>
    <w:rsid w:val="007C3C3B"/>
    <w:rsid w:val="007C5F2B"/>
    <w:rsid w:val="007D06C2"/>
    <w:rsid w:val="007D0843"/>
    <w:rsid w:val="007D46E4"/>
    <w:rsid w:val="007D5B60"/>
    <w:rsid w:val="007D5C0E"/>
    <w:rsid w:val="007D6F83"/>
    <w:rsid w:val="007D77A9"/>
    <w:rsid w:val="007E0997"/>
    <w:rsid w:val="007E2B13"/>
    <w:rsid w:val="007E37A0"/>
    <w:rsid w:val="007E3D99"/>
    <w:rsid w:val="007E4FF8"/>
    <w:rsid w:val="007E754E"/>
    <w:rsid w:val="007F0A73"/>
    <w:rsid w:val="007F0D05"/>
    <w:rsid w:val="007F1DEE"/>
    <w:rsid w:val="007F35C1"/>
    <w:rsid w:val="008016CC"/>
    <w:rsid w:val="008033DE"/>
    <w:rsid w:val="00806223"/>
    <w:rsid w:val="0081180F"/>
    <w:rsid w:val="008125F1"/>
    <w:rsid w:val="00815569"/>
    <w:rsid w:val="00820041"/>
    <w:rsid w:val="00820E69"/>
    <w:rsid w:val="0082183E"/>
    <w:rsid w:val="008221C5"/>
    <w:rsid w:val="00823039"/>
    <w:rsid w:val="00823A1D"/>
    <w:rsid w:val="00824CAC"/>
    <w:rsid w:val="00825FC8"/>
    <w:rsid w:val="0083117E"/>
    <w:rsid w:val="00837548"/>
    <w:rsid w:val="00837B25"/>
    <w:rsid w:val="00837ECE"/>
    <w:rsid w:val="00841298"/>
    <w:rsid w:val="00842921"/>
    <w:rsid w:val="00843069"/>
    <w:rsid w:val="008440A7"/>
    <w:rsid w:val="00846ABA"/>
    <w:rsid w:val="00846DB6"/>
    <w:rsid w:val="00847DD7"/>
    <w:rsid w:val="008508E9"/>
    <w:rsid w:val="00853978"/>
    <w:rsid w:val="00853BC0"/>
    <w:rsid w:val="00854DB0"/>
    <w:rsid w:val="008577C0"/>
    <w:rsid w:val="008621D9"/>
    <w:rsid w:val="00862A96"/>
    <w:rsid w:val="00863276"/>
    <w:rsid w:val="00864DFF"/>
    <w:rsid w:val="008656D4"/>
    <w:rsid w:val="008659DD"/>
    <w:rsid w:val="0086617F"/>
    <w:rsid w:val="0086640C"/>
    <w:rsid w:val="00872489"/>
    <w:rsid w:val="00873924"/>
    <w:rsid w:val="008739B6"/>
    <w:rsid w:val="00874621"/>
    <w:rsid w:val="0087599B"/>
    <w:rsid w:val="00876062"/>
    <w:rsid w:val="00876470"/>
    <w:rsid w:val="0087703D"/>
    <w:rsid w:val="00877DB3"/>
    <w:rsid w:val="008812CD"/>
    <w:rsid w:val="008819D1"/>
    <w:rsid w:val="00882C5F"/>
    <w:rsid w:val="008856DF"/>
    <w:rsid w:val="0088586A"/>
    <w:rsid w:val="00887669"/>
    <w:rsid w:val="008907B7"/>
    <w:rsid w:val="00891CF1"/>
    <w:rsid w:val="00892807"/>
    <w:rsid w:val="00894B4C"/>
    <w:rsid w:val="00897D7D"/>
    <w:rsid w:val="008A1E4A"/>
    <w:rsid w:val="008A3440"/>
    <w:rsid w:val="008A63F0"/>
    <w:rsid w:val="008B2A68"/>
    <w:rsid w:val="008B512A"/>
    <w:rsid w:val="008C0040"/>
    <w:rsid w:val="008C3F7F"/>
    <w:rsid w:val="008C718D"/>
    <w:rsid w:val="008D111D"/>
    <w:rsid w:val="008D1A8D"/>
    <w:rsid w:val="008D1AC9"/>
    <w:rsid w:val="008D2574"/>
    <w:rsid w:val="008D3ADC"/>
    <w:rsid w:val="008D4C08"/>
    <w:rsid w:val="008D5D3C"/>
    <w:rsid w:val="008D69B6"/>
    <w:rsid w:val="008D73AB"/>
    <w:rsid w:val="008E1CF0"/>
    <w:rsid w:val="008E50D3"/>
    <w:rsid w:val="008E53AE"/>
    <w:rsid w:val="008E59E8"/>
    <w:rsid w:val="008E5B99"/>
    <w:rsid w:val="008E6697"/>
    <w:rsid w:val="008F1C07"/>
    <w:rsid w:val="008F52DD"/>
    <w:rsid w:val="008F56DD"/>
    <w:rsid w:val="008F5B80"/>
    <w:rsid w:val="008F5C83"/>
    <w:rsid w:val="008F5D53"/>
    <w:rsid w:val="00901253"/>
    <w:rsid w:val="00901A43"/>
    <w:rsid w:val="00903E56"/>
    <w:rsid w:val="0090438A"/>
    <w:rsid w:val="00904A6A"/>
    <w:rsid w:val="00911441"/>
    <w:rsid w:val="00913879"/>
    <w:rsid w:val="00913B51"/>
    <w:rsid w:val="00915D93"/>
    <w:rsid w:val="009167DE"/>
    <w:rsid w:val="009202CE"/>
    <w:rsid w:val="00920F2B"/>
    <w:rsid w:val="00922D6E"/>
    <w:rsid w:val="0092365B"/>
    <w:rsid w:val="00923AC8"/>
    <w:rsid w:val="009279AB"/>
    <w:rsid w:val="009324A5"/>
    <w:rsid w:val="0093527C"/>
    <w:rsid w:val="0093542C"/>
    <w:rsid w:val="00942117"/>
    <w:rsid w:val="00946313"/>
    <w:rsid w:val="00952CF2"/>
    <w:rsid w:val="00953320"/>
    <w:rsid w:val="00956007"/>
    <w:rsid w:val="0096140C"/>
    <w:rsid w:val="00965705"/>
    <w:rsid w:val="0096750D"/>
    <w:rsid w:val="00973A90"/>
    <w:rsid w:val="00973D69"/>
    <w:rsid w:val="00975D39"/>
    <w:rsid w:val="00976C87"/>
    <w:rsid w:val="00977412"/>
    <w:rsid w:val="00981F92"/>
    <w:rsid w:val="009853BF"/>
    <w:rsid w:val="00985A10"/>
    <w:rsid w:val="00987A91"/>
    <w:rsid w:val="00991095"/>
    <w:rsid w:val="00991993"/>
    <w:rsid w:val="00994852"/>
    <w:rsid w:val="009955AF"/>
    <w:rsid w:val="009955FC"/>
    <w:rsid w:val="00995A0A"/>
    <w:rsid w:val="009964F7"/>
    <w:rsid w:val="009A7F4E"/>
    <w:rsid w:val="009B213F"/>
    <w:rsid w:val="009B2238"/>
    <w:rsid w:val="009B63C7"/>
    <w:rsid w:val="009B645D"/>
    <w:rsid w:val="009B775A"/>
    <w:rsid w:val="009C1006"/>
    <w:rsid w:val="009C219B"/>
    <w:rsid w:val="009C35AE"/>
    <w:rsid w:val="009C36D9"/>
    <w:rsid w:val="009C4F90"/>
    <w:rsid w:val="009C7605"/>
    <w:rsid w:val="009D0BE1"/>
    <w:rsid w:val="009D18AE"/>
    <w:rsid w:val="009D2F3E"/>
    <w:rsid w:val="009D3EF4"/>
    <w:rsid w:val="009D683A"/>
    <w:rsid w:val="009E147A"/>
    <w:rsid w:val="009E1FE5"/>
    <w:rsid w:val="009E4283"/>
    <w:rsid w:val="009E7332"/>
    <w:rsid w:val="009F0433"/>
    <w:rsid w:val="009F153C"/>
    <w:rsid w:val="009F2B8D"/>
    <w:rsid w:val="009F3A72"/>
    <w:rsid w:val="009F61A3"/>
    <w:rsid w:val="009F65FD"/>
    <w:rsid w:val="009F7EB7"/>
    <w:rsid w:val="009F7FA1"/>
    <w:rsid w:val="00A0441C"/>
    <w:rsid w:val="00A04B6E"/>
    <w:rsid w:val="00A051B2"/>
    <w:rsid w:val="00A061F8"/>
    <w:rsid w:val="00A062F5"/>
    <w:rsid w:val="00A06CD6"/>
    <w:rsid w:val="00A1000A"/>
    <w:rsid w:val="00A1253B"/>
    <w:rsid w:val="00A175B7"/>
    <w:rsid w:val="00A21C87"/>
    <w:rsid w:val="00A26F22"/>
    <w:rsid w:val="00A275FD"/>
    <w:rsid w:val="00A31538"/>
    <w:rsid w:val="00A31692"/>
    <w:rsid w:val="00A32414"/>
    <w:rsid w:val="00A34EC5"/>
    <w:rsid w:val="00A40606"/>
    <w:rsid w:val="00A40690"/>
    <w:rsid w:val="00A40FD0"/>
    <w:rsid w:val="00A43F0B"/>
    <w:rsid w:val="00A50FD1"/>
    <w:rsid w:val="00A606B7"/>
    <w:rsid w:val="00A62C03"/>
    <w:rsid w:val="00A65882"/>
    <w:rsid w:val="00A65C8D"/>
    <w:rsid w:val="00A66087"/>
    <w:rsid w:val="00A67026"/>
    <w:rsid w:val="00A67919"/>
    <w:rsid w:val="00A70A2B"/>
    <w:rsid w:val="00A7208B"/>
    <w:rsid w:val="00A73233"/>
    <w:rsid w:val="00A734A8"/>
    <w:rsid w:val="00A75538"/>
    <w:rsid w:val="00A81359"/>
    <w:rsid w:val="00A81464"/>
    <w:rsid w:val="00A8265F"/>
    <w:rsid w:val="00A83EB1"/>
    <w:rsid w:val="00A86DE3"/>
    <w:rsid w:val="00A86EB5"/>
    <w:rsid w:val="00A909AD"/>
    <w:rsid w:val="00A90CD6"/>
    <w:rsid w:val="00A918CE"/>
    <w:rsid w:val="00A9198F"/>
    <w:rsid w:val="00A9327F"/>
    <w:rsid w:val="00A939DD"/>
    <w:rsid w:val="00A944BE"/>
    <w:rsid w:val="00A9490A"/>
    <w:rsid w:val="00A95CAA"/>
    <w:rsid w:val="00A9664D"/>
    <w:rsid w:val="00A96EC2"/>
    <w:rsid w:val="00A9793A"/>
    <w:rsid w:val="00AA2432"/>
    <w:rsid w:val="00AA49DD"/>
    <w:rsid w:val="00AA4BE3"/>
    <w:rsid w:val="00AA5967"/>
    <w:rsid w:val="00AA6BFD"/>
    <w:rsid w:val="00AB0BB7"/>
    <w:rsid w:val="00AB17BB"/>
    <w:rsid w:val="00AB1EFA"/>
    <w:rsid w:val="00AB1FEE"/>
    <w:rsid w:val="00AB5C18"/>
    <w:rsid w:val="00AC0AD2"/>
    <w:rsid w:val="00AC0B49"/>
    <w:rsid w:val="00AC3185"/>
    <w:rsid w:val="00AC331E"/>
    <w:rsid w:val="00AC36FC"/>
    <w:rsid w:val="00AC3CC9"/>
    <w:rsid w:val="00AC649F"/>
    <w:rsid w:val="00AC7472"/>
    <w:rsid w:val="00AC7DB7"/>
    <w:rsid w:val="00AD327A"/>
    <w:rsid w:val="00AD4475"/>
    <w:rsid w:val="00AE12B6"/>
    <w:rsid w:val="00AE1365"/>
    <w:rsid w:val="00AE4AAC"/>
    <w:rsid w:val="00AE575F"/>
    <w:rsid w:val="00AE61BD"/>
    <w:rsid w:val="00AF039A"/>
    <w:rsid w:val="00AF1099"/>
    <w:rsid w:val="00AF1AE7"/>
    <w:rsid w:val="00AF30A8"/>
    <w:rsid w:val="00AF54FD"/>
    <w:rsid w:val="00AF6FAE"/>
    <w:rsid w:val="00AF7E11"/>
    <w:rsid w:val="00B00D40"/>
    <w:rsid w:val="00B02D4D"/>
    <w:rsid w:val="00B037FA"/>
    <w:rsid w:val="00B0759B"/>
    <w:rsid w:val="00B10F85"/>
    <w:rsid w:val="00B20547"/>
    <w:rsid w:val="00B21DA3"/>
    <w:rsid w:val="00B31368"/>
    <w:rsid w:val="00B3143A"/>
    <w:rsid w:val="00B31D30"/>
    <w:rsid w:val="00B3207B"/>
    <w:rsid w:val="00B36AF8"/>
    <w:rsid w:val="00B4378B"/>
    <w:rsid w:val="00B50E80"/>
    <w:rsid w:val="00B53A7D"/>
    <w:rsid w:val="00B56B87"/>
    <w:rsid w:val="00B61DDD"/>
    <w:rsid w:val="00B627A0"/>
    <w:rsid w:val="00B659DA"/>
    <w:rsid w:val="00B71DC6"/>
    <w:rsid w:val="00B73FFC"/>
    <w:rsid w:val="00B75815"/>
    <w:rsid w:val="00B81C51"/>
    <w:rsid w:val="00B84B83"/>
    <w:rsid w:val="00B868C3"/>
    <w:rsid w:val="00B868C6"/>
    <w:rsid w:val="00B86CB0"/>
    <w:rsid w:val="00B87E73"/>
    <w:rsid w:val="00B91881"/>
    <w:rsid w:val="00B93CD6"/>
    <w:rsid w:val="00B93DF1"/>
    <w:rsid w:val="00B94D49"/>
    <w:rsid w:val="00B953B2"/>
    <w:rsid w:val="00B9774C"/>
    <w:rsid w:val="00BA29F5"/>
    <w:rsid w:val="00BA3077"/>
    <w:rsid w:val="00BA63F2"/>
    <w:rsid w:val="00BA6CDF"/>
    <w:rsid w:val="00BB1F47"/>
    <w:rsid w:val="00BB4CEE"/>
    <w:rsid w:val="00BB6950"/>
    <w:rsid w:val="00BB740C"/>
    <w:rsid w:val="00BB7D36"/>
    <w:rsid w:val="00BB7E2E"/>
    <w:rsid w:val="00BC0E07"/>
    <w:rsid w:val="00BC2F5B"/>
    <w:rsid w:val="00BC373F"/>
    <w:rsid w:val="00BC3B5D"/>
    <w:rsid w:val="00BD3462"/>
    <w:rsid w:val="00BD67D3"/>
    <w:rsid w:val="00BD795C"/>
    <w:rsid w:val="00BD7E95"/>
    <w:rsid w:val="00BE0155"/>
    <w:rsid w:val="00BE0DBA"/>
    <w:rsid w:val="00BE2E7E"/>
    <w:rsid w:val="00BE599B"/>
    <w:rsid w:val="00BE5E95"/>
    <w:rsid w:val="00BE6775"/>
    <w:rsid w:val="00BF01F2"/>
    <w:rsid w:val="00BF04F9"/>
    <w:rsid w:val="00BF0DC3"/>
    <w:rsid w:val="00BF312E"/>
    <w:rsid w:val="00BF32F8"/>
    <w:rsid w:val="00BF44A9"/>
    <w:rsid w:val="00BF5553"/>
    <w:rsid w:val="00BF5BB2"/>
    <w:rsid w:val="00BF7E72"/>
    <w:rsid w:val="00C019F7"/>
    <w:rsid w:val="00C033CB"/>
    <w:rsid w:val="00C05AA6"/>
    <w:rsid w:val="00C05D33"/>
    <w:rsid w:val="00C077BD"/>
    <w:rsid w:val="00C1078E"/>
    <w:rsid w:val="00C1417B"/>
    <w:rsid w:val="00C14974"/>
    <w:rsid w:val="00C16471"/>
    <w:rsid w:val="00C17060"/>
    <w:rsid w:val="00C22A80"/>
    <w:rsid w:val="00C248E2"/>
    <w:rsid w:val="00C36331"/>
    <w:rsid w:val="00C36507"/>
    <w:rsid w:val="00C370EE"/>
    <w:rsid w:val="00C375A4"/>
    <w:rsid w:val="00C4152A"/>
    <w:rsid w:val="00C441BF"/>
    <w:rsid w:val="00C44E53"/>
    <w:rsid w:val="00C45474"/>
    <w:rsid w:val="00C53172"/>
    <w:rsid w:val="00C54FAD"/>
    <w:rsid w:val="00C55B7F"/>
    <w:rsid w:val="00C62153"/>
    <w:rsid w:val="00C666F2"/>
    <w:rsid w:val="00C66A86"/>
    <w:rsid w:val="00C67D84"/>
    <w:rsid w:val="00C70F2E"/>
    <w:rsid w:val="00C744BE"/>
    <w:rsid w:val="00C76DFC"/>
    <w:rsid w:val="00C80681"/>
    <w:rsid w:val="00C86195"/>
    <w:rsid w:val="00C86884"/>
    <w:rsid w:val="00C87D1C"/>
    <w:rsid w:val="00C87DBB"/>
    <w:rsid w:val="00C90F12"/>
    <w:rsid w:val="00C92FD7"/>
    <w:rsid w:val="00C93726"/>
    <w:rsid w:val="00C94281"/>
    <w:rsid w:val="00C97D46"/>
    <w:rsid w:val="00CA03FD"/>
    <w:rsid w:val="00CA3277"/>
    <w:rsid w:val="00CA6BEE"/>
    <w:rsid w:val="00CA71B1"/>
    <w:rsid w:val="00CB15E2"/>
    <w:rsid w:val="00CB30E3"/>
    <w:rsid w:val="00CB4A42"/>
    <w:rsid w:val="00CB6C28"/>
    <w:rsid w:val="00CC3A10"/>
    <w:rsid w:val="00CC3FEA"/>
    <w:rsid w:val="00CC6590"/>
    <w:rsid w:val="00CD06E4"/>
    <w:rsid w:val="00CD4A02"/>
    <w:rsid w:val="00CD54E3"/>
    <w:rsid w:val="00CD60E4"/>
    <w:rsid w:val="00CD6540"/>
    <w:rsid w:val="00CE626A"/>
    <w:rsid w:val="00CF0C70"/>
    <w:rsid w:val="00CF1EED"/>
    <w:rsid w:val="00CF45C5"/>
    <w:rsid w:val="00D03353"/>
    <w:rsid w:val="00D04796"/>
    <w:rsid w:val="00D05539"/>
    <w:rsid w:val="00D05944"/>
    <w:rsid w:val="00D061A7"/>
    <w:rsid w:val="00D06506"/>
    <w:rsid w:val="00D06850"/>
    <w:rsid w:val="00D07145"/>
    <w:rsid w:val="00D11608"/>
    <w:rsid w:val="00D11DEF"/>
    <w:rsid w:val="00D12617"/>
    <w:rsid w:val="00D12952"/>
    <w:rsid w:val="00D12DF2"/>
    <w:rsid w:val="00D2589A"/>
    <w:rsid w:val="00D26B48"/>
    <w:rsid w:val="00D271B8"/>
    <w:rsid w:val="00D272EE"/>
    <w:rsid w:val="00D31643"/>
    <w:rsid w:val="00D3172A"/>
    <w:rsid w:val="00D34EF2"/>
    <w:rsid w:val="00D35EFE"/>
    <w:rsid w:val="00D41463"/>
    <w:rsid w:val="00D437D6"/>
    <w:rsid w:val="00D44E8A"/>
    <w:rsid w:val="00D45824"/>
    <w:rsid w:val="00D45BB5"/>
    <w:rsid w:val="00D50343"/>
    <w:rsid w:val="00D50502"/>
    <w:rsid w:val="00D526E9"/>
    <w:rsid w:val="00D5582E"/>
    <w:rsid w:val="00D6004D"/>
    <w:rsid w:val="00D60614"/>
    <w:rsid w:val="00D60C62"/>
    <w:rsid w:val="00D62D23"/>
    <w:rsid w:val="00D63B5C"/>
    <w:rsid w:val="00D67AFB"/>
    <w:rsid w:val="00D701C9"/>
    <w:rsid w:val="00D71645"/>
    <w:rsid w:val="00D7219F"/>
    <w:rsid w:val="00D72AC2"/>
    <w:rsid w:val="00D766E5"/>
    <w:rsid w:val="00D76740"/>
    <w:rsid w:val="00D772F6"/>
    <w:rsid w:val="00D83834"/>
    <w:rsid w:val="00D84D77"/>
    <w:rsid w:val="00D87D07"/>
    <w:rsid w:val="00D904D0"/>
    <w:rsid w:val="00D91032"/>
    <w:rsid w:val="00D916EB"/>
    <w:rsid w:val="00D91FED"/>
    <w:rsid w:val="00D93AC3"/>
    <w:rsid w:val="00D953A7"/>
    <w:rsid w:val="00D97237"/>
    <w:rsid w:val="00D97987"/>
    <w:rsid w:val="00DA149F"/>
    <w:rsid w:val="00DA1620"/>
    <w:rsid w:val="00DA38EE"/>
    <w:rsid w:val="00DA4419"/>
    <w:rsid w:val="00DA6A30"/>
    <w:rsid w:val="00DB1C9D"/>
    <w:rsid w:val="00DB337D"/>
    <w:rsid w:val="00DB3AB7"/>
    <w:rsid w:val="00DB3B58"/>
    <w:rsid w:val="00DB56A9"/>
    <w:rsid w:val="00DB631C"/>
    <w:rsid w:val="00DB65AD"/>
    <w:rsid w:val="00DB6E8E"/>
    <w:rsid w:val="00DB7D5B"/>
    <w:rsid w:val="00DC07F1"/>
    <w:rsid w:val="00DC0934"/>
    <w:rsid w:val="00DC09BA"/>
    <w:rsid w:val="00DC1486"/>
    <w:rsid w:val="00DC33A1"/>
    <w:rsid w:val="00DC42DC"/>
    <w:rsid w:val="00DD0906"/>
    <w:rsid w:val="00DD0C1E"/>
    <w:rsid w:val="00DD1F93"/>
    <w:rsid w:val="00DD3055"/>
    <w:rsid w:val="00DD5EB2"/>
    <w:rsid w:val="00DD6D00"/>
    <w:rsid w:val="00DD790A"/>
    <w:rsid w:val="00DE0DC4"/>
    <w:rsid w:val="00DE124B"/>
    <w:rsid w:val="00DE3408"/>
    <w:rsid w:val="00DE3788"/>
    <w:rsid w:val="00DE41F9"/>
    <w:rsid w:val="00DE62DC"/>
    <w:rsid w:val="00DE69B9"/>
    <w:rsid w:val="00DF09BE"/>
    <w:rsid w:val="00DF15D0"/>
    <w:rsid w:val="00DF21BC"/>
    <w:rsid w:val="00DF27A1"/>
    <w:rsid w:val="00DF27C9"/>
    <w:rsid w:val="00DF31FF"/>
    <w:rsid w:val="00DF489A"/>
    <w:rsid w:val="00DF4F16"/>
    <w:rsid w:val="00DF51FB"/>
    <w:rsid w:val="00DF53CD"/>
    <w:rsid w:val="00DF5C83"/>
    <w:rsid w:val="00DF6BD7"/>
    <w:rsid w:val="00E01122"/>
    <w:rsid w:val="00E019BA"/>
    <w:rsid w:val="00E02EB2"/>
    <w:rsid w:val="00E04B67"/>
    <w:rsid w:val="00E04E14"/>
    <w:rsid w:val="00E05F7C"/>
    <w:rsid w:val="00E0676F"/>
    <w:rsid w:val="00E10D60"/>
    <w:rsid w:val="00E12C35"/>
    <w:rsid w:val="00E1308E"/>
    <w:rsid w:val="00E13377"/>
    <w:rsid w:val="00E148DA"/>
    <w:rsid w:val="00E14D2B"/>
    <w:rsid w:val="00E153F7"/>
    <w:rsid w:val="00E22411"/>
    <w:rsid w:val="00E27A67"/>
    <w:rsid w:val="00E30BA0"/>
    <w:rsid w:val="00E33CC4"/>
    <w:rsid w:val="00E33FCB"/>
    <w:rsid w:val="00E34D8C"/>
    <w:rsid w:val="00E36EE4"/>
    <w:rsid w:val="00E37DF3"/>
    <w:rsid w:val="00E37EA2"/>
    <w:rsid w:val="00E40B7E"/>
    <w:rsid w:val="00E411F8"/>
    <w:rsid w:val="00E4137E"/>
    <w:rsid w:val="00E42ECC"/>
    <w:rsid w:val="00E44C7B"/>
    <w:rsid w:val="00E464AA"/>
    <w:rsid w:val="00E47D4F"/>
    <w:rsid w:val="00E510AA"/>
    <w:rsid w:val="00E52AB3"/>
    <w:rsid w:val="00E52AFC"/>
    <w:rsid w:val="00E54F07"/>
    <w:rsid w:val="00E56F7C"/>
    <w:rsid w:val="00E57A90"/>
    <w:rsid w:val="00E57AE1"/>
    <w:rsid w:val="00E57EBE"/>
    <w:rsid w:val="00E60795"/>
    <w:rsid w:val="00E6207D"/>
    <w:rsid w:val="00E62A80"/>
    <w:rsid w:val="00E67C7C"/>
    <w:rsid w:val="00E67F14"/>
    <w:rsid w:val="00E701B7"/>
    <w:rsid w:val="00E72C1C"/>
    <w:rsid w:val="00E760AA"/>
    <w:rsid w:val="00E7618B"/>
    <w:rsid w:val="00E77058"/>
    <w:rsid w:val="00E82EAD"/>
    <w:rsid w:val="00E83956"/>
    <w:rsid w:val="00E85021"/>
    <w:rsid w:val="00E8643E"/>
    <w:rsid w:val="00E87127"/>
    <w:rsid w:val="00E96306"/>
    <w:rsid w:val="00EA07B0"/>
    <w:rsid w:val="00EA1072"/>
    <w:rsid w:val="00EA2DC0"/>
    <w:rsid w:val="00EA2F0E"/>
    <w:rsid w:val="00EA4E0D"/>
    <w:rsid w:val="00EA57EC"/>
    <w:rsid w:val="00EA772F"/>
    <w:rsid w:val="00EA785B"/>
    <w:rsid w:val="00EB080F"/>
    <w:rsid w:val="00EB0B56"/>
    <w:rsid w:val="00EB1141"/>
    <w:rsid w:val="00EB4466"/>
    <w:rsid w:val="00EB66B9"/>
    <w:rsid w:val="00EB6F53"/>
    <w:rsid w:val="00EB7517"/>
    <w:rsid w:val="00EC0C23"/>
    <w:rsid w:val="00EC5BD8"/>
    <w:rsid w:val="00EC7173"/>
    <w:rsid w:val="00ED1906"/>
    <w:rsid w:val="00ED247F"/>
    <w:rsid w:val="00ED3AFE"/>
    <w:rsid w:val="00ED7B9B"/>
    <w:rsid w:val="00EE2D17"/>
    <w:rsid w:val="00EE5DB7"/>
    <w:rsid w:val="00EE7FE6"/>
    <w:rsid w:val="00EF39BC"/>
    <w:rsid w:val="00EF48C0"/>
    <w:rsid w:val="00EF5384"/>
    <w:rsid w:val="00EF55BB"/>
    <w:rsid w:val="00EF5ADD"/>
    <w:rsid w:val="00EF7AD2"/>
    <w:rsid w:val="00EF7B8F"/>
    <w:rsid w:val="00F004C6"/>
    <w:rsid w:val="00F013FE"/>
    <w:rsid w:val="00F03550"/>
    <w:rsid w:val="00F06B3F"/>
    <w:rsid w:val="00F06D2D"/>
    <w:rsid w:val="00F11B12"/>
    <w:rsid w:val="00F13288"/>
    <w:rsid w:val="00F15D58"/>
    <w:rsid w:val="00F17E6F"/>
    <w:rsid w:val="00F17F9E"/>
    <w:rsid w:val="00F2059D"/>
    <w:rsid w:val="00F21725"/>
    <w:rsid w:val="00F229FE"/>
    <w:rsid w:val="00F339CD"/>
    <w:rsid w:val="00F33E30"/>
    <w:rsid w:val="00F377C1"/>
    <w:rsid w:val="00F42030"/>
    <w:rsid w:val="00F42B3E"/>
    <w:rsid w:val="00F46693"/>
    <w:rsid w:val="00F46D97"/>
    <w:rsid w:val="00F52547"/>
    <w:rsid w:val="00F53290"/>
    <w:rsid w:val="00F536CC"/>
    <w:rsid w:val="00F57ECF"/>
    <w:rsid w:val="00F62DA3"/>
    <w:rsid w:val="00F64F46"/>
    <w:rsid w:val="00F66B2B"/>
    <w:rsid w:val="00F67846"/>
    <w:rsid w:val="00F67DE2"/>
    <w:rsid w:val="00F70C6E"/>
    <w:rsid w:val="00F71C4E"/>
    <w:rsid w:val="00F74EF2"/>
    <w:rsid w:val="00F7677C"/>
    <w:rsid w:val="00F7725E"/>
    <w:rsid w:val="00F77400"/>
    <w:rsid w:val="00F77F07"/>
    <w:rsid w:val="00F8070F"/>
    <w:rsid w:val="00F817E5"/>
    <w:rsid w:val="00F84C40"/>
    <w:rsid w:val="00F85D3A"/>
    <w:rsid w:val="00F866B8"/>
    <w:rsid w:val="00F86752"/>
    <w:rsid w:val="00F90554"/>
    <w:rsid w:val="00F90B6E"/>
    <w:rsid w:val="00F913C7"/>
    <w:rsid w:val="00F931E5"/>
    <w:rsid w:val="00F9660F"/>
    <w:rsid w:val="00FA0F03"/>
    <w:rsid w:val="00FA25E5"/>
    <w:rsid w:val="00FA459A"/>
    <w:rsid w:val="00FA4998"/>
    <w:rsid w:val="00FA5324"/>
    <w:rsid w:val="00FA571E"/>
    <w:rsid w:val="00FA759E"/>
    <w:rsid w:val="00FA789F"/>
    <w:rsid w:val="00FB1AC9"/>
    <w:rsid w:val="00FB2461"/>
    <w:rsid w:val="00FB2E2B"/>
    <w:rsid w:val="00FB30A2"/>
    <w:rsid w:val="00FB3DB7"/>
    <w:rsid w:val="00FB43F8"/>
    <w:rsid w:val="00FB4CE0"/>
    <w:rsid w:val="00FB70C8"/>
    <w:rsid w:val="00FC3576"/>
    <w:rsid w:val="00FC3C55"/>
    <w:rsid w:val="00FC560C"/>
    <w:rsid w:val="00FC7529"/>
    <w:rsid w:val="00FC7F5B"/>
    <w:rsid w:val="00FD4B29"/>
    <w:rsid w:val="00FE0573"/>
    <w:rsid w:val="00FE097C"/>
    <w:rsid w:val="00FE0CF4"/>
    <w:rsid w:val="00FE1376"/>
    <w:rsid w:val="00FE16BC"/>
    <w:rsid w:val="00FE2A9D"/>
    <w:rsid w:val="00FE2E01"/>
    <w:rsid w:val="00FE2E1C"/>
    <w:rsid w:val="00FE333E"/>
    <w:rsid w:val="00FE50A0"/>
    <w:rsid w:val="00FE5262"/>
    <w:rsid w:val="00FE60C6"/>
    <w:rsid w:val="00FF08AC"/>
    <w:rsid w:val="00FF1233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B5A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61EBD"/>
    <w:pPr>
      <w:spacing w:before="120" w:line="276" w:lineRule="auto"/>
      <w:jc w:val="both"/>
    </w:pPr>
    <w:rPr>
      <w:rFonts w:ascii="Calibri" w:hAnsi="Calibri" w:cs="Tahoma"/>
      <w:color w:val="000000"/>
      <w:sz w:val="22"/>
    </w:rPr>
  </w:style>
  <w:style w:type="paragraph" w:styleId="Nadpis1">
    <w:name w:val="heading 1"/>
    <w:basedOn w:val="Nadpis2"/>
    <w:next w:val="Normln"/>
    <w:link w:val="Nadpis1Char"/>
    <w:qFormat/>
    <w:rsid w:val="003837B8"/>
    <w:pPr>
      <w:numPr>
        <w:ilvl w:val="0"/>
      </w:numPr>
      <w:spacing w:before="600"/>
      <w:ind w:left="567" w:hanging="567"/>
      <w:outlineLvl w:val="0"/>
    </w:pPr>
    <w:rPr>
      <w:sz w:val="28"/>
      <w:szCs w:val="28"/>
    </w:rPr>
  </w:style>
  <w:style w:type="paragraph" w:styleId="Nadpis2">
    <w:name w:val="heading 2"/>
    <w:basedOn w:val="Nadpis3"/>
    <w:next w:val="Normln"/>
    <w:link w:val="Nadpis2Char"/>
    <w:qFormat/>
    <w:rsid w:val="00461EBD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Odstavecseseznamem"/>
    <w:next w:val="Normln"/>
    <w:link w:val="Nadpis3Char"/>
    <w:qFormat/>
    <w:rsid w:val="00461EBD"/>
    <w:pPr>
      <w:keepNext/>
      <w:keepLines/>
      <w:numPr>
        <w:ilvl w:val="2"/>
        <w:numId w:val="6"/>
      </w:numPr>
      <w:ind w:left="709"/>
      <w:outlineLvl w:val="2"/>
    </w:pPr>
    <w:rPr>
      <w:rFonts w:ascii="Cambria" w:eastAsia="Arial Unicode MS" w:hAnsi="Cambri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9D0BE1"/>
    <w:pPr>
      <w:tabs>
        <w:tab w:val="left" w:pos="426"/>
        <w:tab w:val="right" w:leader="dot" w:pos="9062"/>
      </w:tabs>
      <w:spacing w:before="0"/>
      <w:jc w:val="left"/>
    </w:pPr>
    <w:rPr>
      <w:b/>
      <w:bCs/>
      <w:caps/>
    </w:rPr>
  </w:style>
  <w:style w:type="paragraph" w:customStyle="1" w:styleId="odsazfurt">
    <w:name w:val="odsaz furt"/>
    <w:basedOn w:val="Normln"/>
    <w:rsid w:val="000D5D39"/>
    <w:pPr>
      <w:ind w:left="284"/>
    </w:pPr>
  </w:style>
  <w:style w:type="paragraph" w:customStyle="1" w:styleId="Stednmka21">
    <w:name w:val="Střední mřížka 21"/>
    <w:qFormat/>
    <w:rsid w:val="000D5D39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9D0BE1"/>
    <w:pPr>
      <w:tabs>
        <w:tab w:val="left" w:pos="709"/>
        <w:tab w:val="left" w:pos="1000"/>
        <w:tab w:val="right" w:leader="dot" w:pos="9062"/>
      </w:tabs>
      <w:spacing w:before="0"/>
      <w:ind w:left="200"/>
    </w:pPr>
    <w:rPr>
      <w:smallCaps/>
    </w:rPr>
  </w:style>
  <w:style w:type="paragraph" w:styleId="Obsah3">
    <w:name w:val="toc 3"/>
    <w:basedOn w:val="Normln"/>
    <w:next w:val="Normln"/>
    <w:autoRedefine/>
    <w:uiPriority w:val="39"/>
    <w:rsid w:val="009D0BE1"/>
    <w:pPr>
      <w:tabs>
        <w:tab w:val="left" w:pos="851"/>
        <w:tab w:val="left" w:pos="993"/>
        <w:tab w:val="right" w:leader="dot" w:pos="9062"/>
      </w:tabs>
      <w:spacing w:before="0"/>
      <w:ind w:left="400"/>
    </w:pPr>
    <w:rPr>
      <w:i/>
      <w:iCs/>
    </w:rPr>
  </w:style>
  <w:style w:type="character" w:customStyle="1" w:styleId="Nadpis2Char">
    <w:name w:val="Nadpis 2 Char"/>
    <w:link w:val="Nadpis2"/>
    <w:locked/>
    <w:rsid w:val="00461EBD"/>
    <w:rPr>
      <w:rFonts w:ascii="Cambria" w:eastAsia="Arial Unicode MS" w:hAnsi="Cambria" w:cs="Tahoma"/>
      <w:b/>
      <w:color w:val="000000"/>
      <w:sz w:val="24"/>
      <w:szCs w:val="24"/>
      <w:lang w:eastAsia="en-US"/>
    </w:rPr>
  </w:style>
  <w:style w:type="character" w:customStyle="1" w:styleId="Nadpis3Char">
    <w:name w:val="Nadpis 3 Char"/>
    <w:link w:val="Nadpis3"/>
    <w:locked/>
    <w:rsid w:val="00461EBD"/>
    <w:rPr>
      <w:rFonts w:ascii="Cambria" w:eastAsia="Arial Unicode MS" w:hAnsi="Cambria" w:cs="Tahoma"/>
      <w:b/>
      <w:color w:val="000000"/>
      <w:sz w:val="22"/>
      <w:szCs w:val="22"/>
      <w:lang w:eastAsia="en-US"/>
    </w:rPr>
  </w:style>
  <w:style w:type="paragraph" w:customStyle="1" w:styleId="Eodsazenfurt0">
    <w:name w:val="E odsazení furt 0"/>
    <w:aliases w:val="5 Times 10"/>
    <w:basedOn w:val="Normln"/>
    <w:rsid w:val="000D5D39"/>
    <w:pPr>
      <w:ind w:left="284"/>
    </w:pPr>
  </w:style>
  <w:style w:type="character" w:styleId="Hypertextovodkaz">
    <w:name w:val="Hyperlink"/>
    <w:uiPriority w:val="99"/>
    <w:rsid w:val="000D5D39"/>
    <w:rPr>
      <w:color w:val="0000FF"/>
      <w:u w:val="single"/>
    </w:rPr>
  </w:style>
  <w:style w:type="character" w:styleId="Odkaznakoment">
    <w:name w:val="annotation reference"/>
    <w:semiHidden/>
    <w:rsid w:val="000D5D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D5D39"/>
    <w:rPr>
      <w:lang w:val="x-none" w:eastAsia="x-none"/>
    </w:rPr>
  </w:style>
  <w:style w:type="character" w:customStyle="1" w:styleId="TextkomenteChar">
    <w:name w:val="Text komentáře Char"/>
    <w:link w:val="Textkomente"/>
    <w:locked/>
    <w:rsid w:val="000D5D39"/>
    <w:rPr>
      <w:lang w:val="x-none" w:eastAsia="x-none" w:bidi="ar-SA"/>
    </w:rPr>
  </w:style>
  <w:style w:type="paragraph" w:customStyle="1" w:styleId="Textpsmene">
    <w:name w:val="Text písmene"/>
    <w:basedOn w:val="Normln"/>
    <w:uiPriority w:val="99"/>
    <w:rsid w:val="000D5D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uiPriority w:val="99"/>
    <w:rsid w:val="000D5D39"/>
    <w:pPr>
      <w:numPr>
        <w:numId w:val="1"/>
      </w:numPr>
      <w:tabs>
        <w:tab w:val="left" w:pos="851"/>
      </w:tabs>
      <w:spacing w:after="120"/>
      <w:outlineLvl w:val="6"/>
    </w:pPr>
  </w:style>
  <w:style w:type="paragraph" w:customStyle="1" w:styleId="normalodsazene">
    <w:name w:val="normalodsazene"/>
    <w:basedOn w:val="Normln"/>
    <w:rsid w:val="000D5D39"/>
    <w:pPr>
      <w:spacing w:before="280" w:after="280"/>
    </w:pPr>
    <w:rPr>
      <w:lang w:eastAsia="ar-SA"/>
    </w:rPr>
  </w:style>
  <w:style w:type="paragraph" w:styleId="Textbubliny">
    <w:name w:val="Balloon Text"/>
    <w:basedOn w:val="Normln"/>
    <w:semiHidden/>
    <w:rsid w:val="000D5D39"/>
    <w:rPr>
      <w:sz w:val="16"/>
      <w:szCs w:val="16"/>
    </w:rPr>
  </w:style>
  <w:style w:type="paragraph" w:styleId="Zhlav">
    <w:name w:val="header"/>
    <w:basedOn w:val="Normln"/>
    <w:link w:val="ZhlavChar"/>
    <w:rsid w:val="000D5D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locked/>
    <w:rsid w:val="000D5D39"/>
    <w:rPr>
      <w:sz w:val="24"/>
      <w:szCs w:val="24"/>
      <w:lang w:val="x-none" w:eastAsia="x-none" w:bidi="ar-SA"/>
    </w:rPr>
  </w:style>
  <w:style w:type="paragraph" w:styleId="Zkladntext">
    <w:name w:val="Body Text"/>
    <w:basedOn w:val="Normln"/>
    <w:link w:val="ZkladntextChar"/>
    <w:rsid w:val="000D5D39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semiHidden/>
    <w:locked/>
    <w:rsid w:val="000D5D39"/>
    <w:rPr>
      <w:sz w:val="24"/>
      <w:szCs w:val="24"/>
      <w:lang w:val="x-none" w:eastAsia="x-none" w:bidi="ar-SA"/>
    </w:rPr>
  </w:style>
  <w:style w:type="paragraph" w:styleId="Zkladntext2">
    <w:name w:val="Body Text 2"/>
    <w:basedOn w:val="Normln"/>
    <w:link w:val="Zkladntext2Char"/>
    <w:rsid w:val="000D5D39"/>
    <w:pPr>
      <w:spacing w:after="120" w:line="480" w:lineRule="auto"/>
    </w:pPr>
    <w:rPr>
      <w:lang w:val="x-none" w:eastAsia="x-none"/>
    </w:rPr>
  </w:style>
  <w:style w:type="character" w:customStyle="1" w:styleId="Zkladntext2Char">
    <w:name w:val="Základní text 2 Char"/>
    <w:link w:val="Zkladntext2"/>
    <w:semiHidden/>
    <w:locked/>
    <w:rsid w:val="000D5D39"/>
    <w:rPr>
      <w:sz w:val="24"/>
      <w:szCs w:val="24"/>
      <w:lang w:val="x-none" w:eastAsia="x-none" w:bidi="ar-SA"/>
    </w:rPr>
  </w:style>
  <w:style w:type="paragraph" w:styleId="Normlnweb">
    <w:name w:val="Normal (Web)"/>
    <w:basedOn w:val="Normln"/>
    <w:rsid w:val="000D5D39"/>
  </w:style>
  <w:style w:type="paragraph" w:styleId="Zkladntextodsazen">
    <w:name w:val="Body Text Indent"/>
    <w:basedOn w:val="Normln"/>
    <w:rsid w:val="000D5D39"/>
    <w:pPr>
      <w:spacing w:after="120"/>
      <w:ind w:left="283"/>
    </w:pPr>
  </w:style>
  <w:style w:type="paragraph" w:styleId="Pedmtkomente">
    <w:name w:val="annotation subject"/>
    <w:basedOn w:val="Textkomente"/>
    <w:next w:val="Textkomente"/>
    <w:semiHidden/>
    <w:rsid w:val="000D5D39"/>
    <w:rPr>
      <w:b/>
      <w:bCs/>
      <w:lang w:val="cs-CZ" w:eastAsia="cs-CZ"/>
    </w:rPr>
  </w:style>
  <w:style w:type="paragraph" w:customStyle="1" w:styleId="OdrazkaIcislovana">
    <w:name w:val="Odrazka_I_cislovana"/>
    <w:basedOn w:val="Normln"/>
    <w:rsid w:val="000D5D39"/>
    <w:pPr>
      <w:numPr>
        <w:numId w:val="3"/>
      </w:numPr>
      <w:tabs>
        <w:tab w:val="left" w:pos="1666"/>
      </w:tabs>
      <w:spacing w:before="60" w:after="60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0D5D39"/>
    <w:rPr>
      <w:lang w:val="x-none" w:eastAsia="x-none"/>
    </w:rPr>
  </w:style>
  <w:style w:type="character" w:customStyle="1" w:styleId="TextpoznpodarouChar">
    <w:name w:val="Text pozn. pod čarou Char"/>
    <w:link w:val="Textpoznpodarou"/>
    <w:locked/>
    <w:rsid w:val="000D5D39"/>
    <w:rPr>
      <w:lang w:val="x-none" w:eastAsia="x-none" w:bidi="ar-SA"/>
    </w:rPr>
  </w:style>
  <w:style w:type="character" w:styleId="Znakapoznpodarou">
    <w:name w:val="footnote reference"/>
    <w:rsid w:val="000D5D39"/>
    <w:rPr>
      <w:vertAlign w:val="superscript"/>
    </w:rPr>
  </w:style>
  <w:style w:type="paragraph" w:customStyle="1" w:styleId="Textbodu">
    <w:name w:val="Text bodu"/>
    <w:basedOn w:val="Normln"/>
    <w:rsid w:val="000D5D39"/>
    <w:pPr>
      <w:numPr>
        <w:ilvl w:val="8"/>
        <w:numId w:val="2"/>
      </w:numPr>
      <w:tabs>
        <w:tab w:val="num" w:pos="851"/>
      </w:tabs>
      <w:ind w:left="851" w:hanging="426"/>
      <w:outlineLvl w:val="8"/>
    </w:pPr>
  </w:style>
  <w:style w:type="paragraph" w:customStyle="1" w:styleId="Zadvacdokumentacenadpis">
    <w:name w:val="Zadávací dokumentace nadpis"/>
    <w:basedOn w:val="Normln"/>
    <w:uiPriority w:val="99"/>
    <w:rsid w:val="000D5D39"/>
    <w:pPr>
      <w:tabs>
        <w:tab w:val="num" w:pos="709"/>
      </w:tabs>
      <w:spacing w:after="120" w:line="280" w:lineRule="exact"/>
    </w:pPr>
    <w:rPr>
      <w:rFonts w:ascii="Arial" w:hAnsi="Arial"/>
      <w:b/>
      <w:u w:val="single"/>
    </w:rPr>
  </w:style>
  <w:style w:type="paragraph" w:styleId="Prosttext">
    <w:name w:val="Plain Text"/>
    <w:basedOn w:val="Normln"/>
    <w:link w:val="ProsttextChar"/>
    <w:uiPriority w:val="99"/>
    <w:rsid w:val="000D5D39"/>
    <w:rPr>
      <w:rFonts w:ascii="Courier New" w:hAnsi="Courier New"/>
      <w:lang w:val="x-none" w:eastAsia="x-none"/>
    </w:rPr>
  </w:style>
  <w:style w:type="character" w:customStyle="1" w:styleId="ProsttextChar">
    <w:name w:val="Prostý text Char"/>
    <w:link w:val="Prosttext"/>
    <w:uiPriority w:val="99"/>
    <w:locked/>
    <w:rsid w:val="000D5D39"/>
    <w:rPr>
      <w:rFonts w:ascii="Courier New" w:hAnsi="Courier New"/>
      <w:lang w:val="x-none" w:eastAsia="x-none" w:bidi="ar-SA"/>
    </w:rPr>
  </w:style>
  <w:style w:type="paragraph" w:customStyle="1" w:styleId="dkanormln">
    <w:name w:val="Øádka normální"/>
    <w:basedOn w:val="Normln"/>
    <w:rsid w:val="000D5D39"/>
    <w:rPr>
      <w:kern w:val="16"/>
    </w:rPr>
  </w:style>
  <w:style w:type="paragraph" w:styleId="Zpat">
    <w:name w:val="footer"/>
    <w:basedOn w:val="Normln"/>
    <w:link w:val="ZpatChar"/>
    <w:uiPriority w:val="99"/>
    <w:rsid w:val="006D638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D638F"/>
  </w:style>
  <w:style w:type="paragraph" w:customStyle="1" w:styleId="RLTextlnkuslovan">
    <w:name w:val="RL Text článku číslovaný"/>
    <w:basedOn w:val="Normln"/>
    <w:link w:val="RLTextlnkuslovanChar"/>
    <w:uiPriority w:val="99"/>
    <w:rsid w:val="00AF6FAE"/>
    <w:pPr>
      <w:numPr>
        <w:ilvl w:val="1"/>
        <w:numId w:val="5"/>
      </w:numPr>
      <w:tabs>
        <w:tab w:val="num" w:pos="709"/>
      </w:tabs>
      <w:spacing w:after="120" w:line="280" w:lineRule="exact"/>
      <w:ind w:left="0" w:firstLine="0"/>
    </w:pPr>
    <w:rPr>
      <w:rFonts w:ascii="Arial" w:hAnsi="Arial"/>
    </w:rPr>
  </w:style>
  <w:style w:type="paragraph" w:customStyle="1" w:styleId="RLlnekzadvacdokumentace">
    <w:name w:val="RL Článek zadávací dokumentace"/>
    <w:basedOn w:val="Normln"/>
    <w:next w:val="RLTextlnkuslovan"/>
    <w:uiPriority w:val="99"/>
    <w:rsid w:val="00AF6FAE"/>
    <w:pPr>
      <w:keepNext/>
      <w:numPr>
        <w:numId w:val="5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="Arial" w:hAnsi="Arial"/>
      <w:b/>
      <w:lang w:eastAsia="en-US"/>
    </w:rPr>
  </w:style>
  <w:style w:type="character" w:customStyle="1" w:styleId="RLTextlnkuslovanChar">
    <w:name w:val="RL Text článku číslovaný Char"/>
    <w:link w:val="RLTextlnkuslovan"/>
    <w:uiPriority w:val="99"/>
    <w:locked/>
    <w:rsid w:val="00AF6FAE"/>
    <w:rPr>
      <w:rFonts w:ascii="Arial" w:hAnsi="Arial" w:cs="Tahoma"/>
      <w:color w:val="000000"/>
      <w:sz w:val="22"/>
    </w:rPr>
  </w:style>
  <w:style w:type="character" w:customStyle="1" w:styleId="CharChar3">
    <w:name w:val="Char Char3"/>
    <w:locked/>
    <w:rsid w:val="000C07D2"/>
    <w:rPr>
      <w:sz w:val="24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A66087"/>
    <w:rPr>
      <w:sz w:val="24"/>
      <w:szCs w:val="24"/>
    </w:rPr>
  </w:style>
  <w:style w:type="paragraph" w:styleId="Odstavecseseznamem">
    <w:name w:val="List Paragraph"/>
    <w:aliases w:val="List Paragraph (Czech Tourism),Odstavec cíl se seznamem,Odstavec_muj,A-Odrážky1,Nad,_Odstavec se seznamem,List Paragraph,Odstavec_muj1,Odstavec_muj2,Odstavec_muj3,Nad1,Odstavec_muj4,Nad2,List Paragraph2"/>
    <w:basedOn w:val="Normln"/>
    <w:link w:val="OdstavecseseznamemChar"/>
    <w:uiPriority w:val="34"/>
    <w:qFormat/>
    <w:rsid w:val="009D2F3E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customStyle="1" w:styleId="Heading2Char2">
    <w:name w:val="Heading 2 Char2"/>
    <w:aliases w:val="H2 Char2,hlavní odstavec Char2,PA Major Section Char2,h2 Char2,2 Char2,Header 2 Char2,l2 Char2,Level 2 Head Char2,Nadpis 2 nabídka Char2,título 2 Char2,título 21 Char2,título 22 Char2,título 23 Char2,título 24 Char2,título 25 Char2"/>
    <w:uiPriority w:val="99"/>
    <w:semiHidden/>
    <w:locked/>
    <w:rsid w:val="00975D39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Odstavecseseznamem1">
    <w:name w:val="Odstavec se seznamem1"/>
    <w:basedOn w:val="Normln"/>
    <w:uiPriority w:val="99"/>
    <w:rsid w:val="00304FCD"/>
    <w:pPr>
      <w:ind w:left="708"/>
    </w:pPr>
  </w:style>
  <w:style w:type="character" w:customStyle="1" w:styleId="cpvselected">
    <w:name w:val="cpvselected"/>
    <w:rsid w:val="00607B1E"/>
  </w:style>
  <w:style w:type="paragraph" w:styleId="Nzev">
    <w:name w:val="Title"/>
    <w:basedOn w:val="Normln"/>
    <w:next w:val="Normln"/>
    <w:link w:val="NzevChar"/>
    <w:qFormat/>
    <w:rsid w:val="005D423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5D423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3">
    <w:name w:val="Body Text 3"/>
    <w:basedOn w:val="Normln"/>
    <w:link w:val="Zkladntext3Char"/>
    <w:rsid w:val="00BB69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BB6950"/>
    <w:rPr>
      <w:sz w:val="16"/>
      <w:szCs w:val="16"/>
    </w:rPr>
  </w:style>
  <w:style w:type="paragraph" w:customStyle="1" w:styleId="Default">
    <w:name w:val="Default"/>
    <w:rsid w:val="001B33E5"/>
    <w:pPr>
      <w:autoSpaceDE w:val="0"/>
      <w:autoSpaceDN w:val="0"/>
      <w:adjustRightInd w:val="0"/>
    </w:pPr>
    <w:rPr>
      <w:rFonts w:ascii="JohnSans Text Pro" w:hAnsi="JohnSans Text Pro" w:cs="JohnSans Text Pro"/>
      <w:color w:val="000000"/>
      <w:sz w:val="24"/>
      <w:szCs w:val="24"/>
    </w:rPr>
  </w:style>
  <w:style w:type="character" w:customStyle="1" w:styleId="Nadpis1Char">
    <w:name w:val="Nadpis 1 Char"/>
    <w:link w:val="Nadpis1"/>
    <w:rsid w:val="003837B8"/>
    <w:rPr>
      <w:rFonts w:ascii="Cambria" w:eastAsia="Arial Unicode MS" w:hAnsi="Cambria" w:cs="Tahoma"/>
      <w:b/>
      <w:color w:val="000000"/>
      <w:sz w:val="28"/>
      <w:szCs w:val="28"/>
      <w:lang w:eastAsia="en-US"/>
    </w:rPr>
  </w:style>
  <w:style w:type="table" w:styleId="Mkatabulky">
    <w:name w:val="Table Grid"/>
    <w:basedOn w:val="Normlntabulka"/>
    <w:rsid w:val="007E3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4F6118"/>
    <w:pPr>
      <w:spacing w:after="0" w:line="259" w:lineRule="auto"/>
      <w:outlineLvl w:val="9"/>
    </w:pPr>
    <w:rPr>
      <w:rFonts w:eastAsia="Times New Roman" w:cs="Times New Roman"/>
      <w:b w:val="0"/>
      <w:bCs/>
      <w:color w:val="365F91"/>
    </w:rPr>
  </w:style>
  <w:style w:type="paragraph" w:styleId="Obsah4">
    <w:name w:val="toc 4"/>
    <w:basedOn w:val="Normln"/>
    <w:next w:val="Normln"/>
    <w:autoRedefine/>
    <w:unhideWhenUsed/>
    <w:rsid w:val="004F6118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nhideWhenUsed/>
    <w:rsid w:val="004F6118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nhideWhenUsed/>
    <w:rsid w:val="004F6118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nhideWhenUsed/>
    <w:rsid w:val="004F6118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nhideWhenUsed/>
    <w:rsid w:val="004F6118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nhideWhenUsed/>
    <w:rsid w:val="004F6118"/>
    <w:pPr>
      <w:ind w:left="1600"/>
    </w:pPr>
    <w:rPr>
      <w:sz w:val="18"/>
      <w:szCs w:val="18"/>
    </w:rPr>
  </w:style>
  <w:style w:type="character" w:styleId="Nzevknihy">
    <w:name w:val="Book Title"/>
    <w:uiPriority w:val="33"/>
    <w:qFormat/>
    <w:rsid w:val="004F6118"/>
    <w:rPr>
      <w:rFonts w:ascii="Calibri" w:hAnsi="Calibri" w:cs="Tahoma"/>
      <w:b/>
      <w:bCs/>
      <w:caps/>
      <w:sz w:val="72"/>
      <w:szCs w:val="72"/>
    </w:rPr>
  </w:style>
  <w:style w:type="paragraph" w:styleId="Podnadpis">
    <w:name w:val="Subtitle"/>
    <w:basedOn w:val="Obsah1"/>
    <w:next w:val="Normln"/>
    <w:link w:val="PodnadpisChar"/>
    <w:qFormat/>
    <w:rsid w:val="00710E90"/>
    <w:rPr>
      <w:b w:val="0"/>
      <w:caps w:val="0"/>
      <w:szCs w:val="22"/>
    </w:rPr>
  </w:style>
  <w:style w:type="character" w:customStyle="1" w:styleId="PodnadpisChar">
    <w:name w:val="Podnadpis Char"/>
    <w:link w:val="Podnadpis"/>
    <w:rsid w:val="00710E90"/>
    <w:rPr>
      <w:rFonts w:ascii="Calibri" w:hAnsi="Calibri" w:cs="Tahoma"/>
      <w:bCs/>
      <w:color w:val="000000"/>
      <w:sz w:val="22"/>
      <w:szCs w:val="22"/>
    </w:rPr>
  </w:style>
  <w:style w:type="paragraph" w:styleId="Bezmezer">
    <w:name w:val="No Spacing"/>
    <w:basedOn w:val="Odstavecseseznamem"/>
    <w:uiPriority w:val="1"/>
    <w:qFormat/>
    <w:rsid w:val="00E72C1C"/>
    <w:pPr>
      <w:numPr>
        <w:numId w:val="8"/>
      </w:numPr>
    </w:pPr>
    <w:rPr>
      <w:szCs w:val="20"/>
    </w:rPr>
  </w:style>
  <w:style w:type="character" w:customStyle="1" w:styleId="apple-style-span">
    <w:name w:val="apple-style-span"/>
    <w:rsid w:val="00DB7D5B"/>
  </w:style>
  <w:style w:type="character" w:customStyle="1" w:styleId="OdstavecseseznamemChar">
    <w:name w:val="Odstavec se seznamem Char"/>
    <w:aliases w:val="List Paragraph (Czech Tourism) Char,Odstavec cíl se seznamem Char,Odstavec_muj Char,A-Odrážky1 Char,Nad Char,_Odstavec se seznamem Char,List Paragraph Char,Odstavec_muj1 Char,Odstavec_muj2 Char,Odstavec_muj3 Char,Nad1 Char"/>
    <w:link w:val="Odstavecseseznamem"/>
    <w:uiPriority w:val="34"/>
    <w:locked/>
    <w:rsid w:val="00DB7D5B"/>
    <w:rPr>
      <w:rFonts w:ascii="Calibri" w:eastAsia="Calibri" w:hAnsi="Calibri" w:cs="Tahoma"/>
      <w:color w:val="000000"/>
      <w:sz w:val="22"/>
      <w:szCs w:val="22"/>
      <w:lang w:eastAsia="en-US"/>
    </w:rPr>
  </w:style>
  <w:style w:type="character" w:customStyle="1" w:styleId="nowrap">
    <w:name w:val="nowrap"/>
    <w:basedOn w:val="Standardnpsmoodstavce"/>
    <w:rsid w:val="00280609"/>
  </w:style>
  <w:style w:type="character" w:customStyle="1" w:styleId="ZpatChar">
    <w:name w:val="Zápatí Char"/>
    <w:basedOn w:val="Standardnpsmoodstavce"/>
    <w:link w:val="Zpat"/>
    <w:uiPriority w:val="99"/>
    <w:rsid w:val="00C370EE"/>
    <w:rPr>
      <w:rFonts w:ascii="Calibri" w:hAnsi="Calibri" w:cs="Tahoma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7" ma:contentTypeDescription="Vytvoří nový dokument" ma:contentTypeScope="" ma:versionID="67178efd3d294b655864b1174449456c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ac9245bb5b05ab448d3bdc162ce6d2b7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EAA12-8F2C-48CA-8B99-B35CAC6802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2.xml><?xml version="1.0" encoding="utf-8"?>
<ds:datastoreItem xmlns:ds="http://schemas.openxmlformats.org/officeDocument/2006/customXml" ds:itemID="{85206B5A-69A8-48E8-9382-0FEB2C933E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606D356-F948-49D8-9E86-FB58979211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4DC225-DCED-49CE-8A76-2154ADCFF7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2025-05-21T11:11:00Z</dcterms:created>
  <dcterms:modified xsi:type="dcterms:W3CDTF">2025-08-19T15:01:00Z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2025-06-03T08:28:20Z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b5e4ca86-8ba6-494c-85c7-f6b9d3b3e5c3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  <property fmtid="{D5CDD505-2E9C-101B-9397-08002B2CF9AE}" pid="10" name="ContentTypeId">
    <vt:lpwstr>0x01010018B19B14ACF7B14FBB92C8E65CCDD25D</vt:lpwstr>
  </property>
</Properties>
</file>